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529CC" w14:textId="77777777" w:rsidR="00EE6409" w:rsidRPr="00286460" w:rsidRDefault="00EE6409" w:rsidP="00EE6409">
      <w:pPr>
        <w:pStyle w:val="PlainText"/>
        <w:rPr>
          <w:rFonts w:asciiTheme="minorHAnsi" w:eastAsia="MS Mincho" w:hAnsiTheme="minorHAnsi" w:cstheme="minorHAnsi"/>
          <w:b/>
          <w:bCs/>
          <w:sz w:val="52"/>
        </w:rPr>
      </w:pPr>
      <w:bookmarkStart w:id="0" w:name="_GoBack"/>
      <w:bookmarkEnd w:id="0"/>
    </w:p>
    <w:p w14:paraId="06814C75"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36"/>
          <w:szCs w:val="36"/>
        </w:rPr>
      </w:pPr>
    </w:p>
    <w:p w14:paraId="295ED3B6"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36"/>
          <w:szCs w:val="36"/>
        </w:rPr>
      </w:pPr>
    </w:p>
    <w:p w14:paraId="35ECB13A" w14:textId="1278CFA0" w:rsidR="00EE6409"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36"/>
          <w:szCs w:val="36"/>
        </w:rPr>
      </w:pPr>
      <w:smartTag w:uri="urn:schemas-microsoft-com:office:smarttags" w:element="PlaceName">
        <w:r w:rsidRPr="00286460">
          <w:rPr>
            <w:rFonts w:asciiTheme="minorHAnsi" w:hAnsiTheme="minorHAnsi" w:cstheme="minorHAnsi"/>
            <w:b/>
            <w:sz w:val="36"/>
            <w:szCs w:val="36"/>
          </w:rPr>
          <w:t>KINOULTON</w:t>
        </w:r>
      </w:smartTag>
      <w:r w:rsidRPr="00286460">
        <w:rPr>
          <w:rFonts w:asciiTheme="minorHAnsi" w:hAnsiTheme="minorHAnsi" w:cstheme="minorHAnsi"/>
          <w:b/>
          <w:sz w:val="36"/>
          <w:szCs w:val="36"/>
        </w:rPr>
        <w:t xml:space="preserve"> PRIMARY SCHOOL</w:t>
      </w:r>
    </w:p>
    <w:p w14:paraId="5DB3A989" w14:textId="49215706" w:rsidR="00ED44FB" w:rsidRPr="00286460" w:rsidRDefault="00ED44FB"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36"/>
          <w:szCs w:val="36"/>
        </w:rPr>
      </w:pPr>
    </w:p>
    <w:p w14:paraId="5457DC2E"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36"/>
          <w:szCs w:val="36"/>
        </w:rPr>
      </w:pPr>
    </w:p>
    <w:p w14:paraId="49A6AFF2" w14:textId="0420E921" w:rsidR="00EE6409" w:rsidRPr="00286460" w:rsidRDefault="00ED44FB"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r>
        <w:rPr>
          <w:rFonts w:asciiTheme="minorHAnsi" w:hAnsiTheme="minorHAnsi" w:cstheme="minorHAnsi"/>
          <w:b/>
          <w:noProof/>
          <w:sz w:val="28"/>
          <w:lang w:eastAsia="en-GB"/>
        </w:rPr>
        <w:drawing>
          <wp:inline distT="0" distB="0" distL="0" distR="0" wp14:anchorId="7D9C3E66" wp14:editId="47685BD3">
            <wp:extent cx="1883668" cy="186842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oulton Logo Design (circle out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3668" cy="1868428"/>
                    </a:xfrm>
                    <a:prstGeom prst="rect">
                      <a:avLst/>
                    </a:prstGeom>
                  </pic:spPr>
                </pic:pic>
              </a:graphicData>
            </a:graphic>
          </wp:inline>
        </w:drawing>
      </w:r>
    </w:p>
    <w:p w14:paraId="1AB8AB96"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u w:val="single"/>
        </w:rPr>
      </w:pPr>
    </w:p>
    <w:p w14:paraId="399B56B6"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u w:val="single"/>
        </w:rPr>
      </w:pPr>
    </w:p>
    <w:p w14:paraId="684DCCD9"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44"/>
          <w:szCs w:val="44"/>
        </w:rPr>
      </w:pPr>
      <w:r w:rsidRPr="00286460">
        <w:rPr>
          <w:rFonts w:asciiTheme="minorHAnsi" w:hAnsiTheme="minorHAnsi" w:cstheme="minorHAnsi"/>
          <w:b/>
          <w:sz w:val="44"/>
          <w:szCs w:val="44"/>
        </w:rPr>
        <w:t>PSH</w:t>
      </w:r>
      <w:r w:rsidR="00C95331" w:rsidRPr="00286460">
        <w:rPr>
          <w:rFonts w:asciiTheme="minorHAnsi" w:hAnsiTheme="minorHAnsi" w:cstheme="minorHAnsi"/>
          <w:b/>
          <w:sz w:val="44"/>
          <w:szCs w:val="44"/>
        </w:rPr>
        <w:t xml:space="preserve">E </w:t>
      </w:r>
      <w:r w:rsidRPr="00286460">
        <w:rPr>
          <w:rFonts w:asciiTheme="minorHAnsi" w:hAnsiTheme="minorHAnsi" w:cstheme="minorHAnsi"/>
          <w:b/>
          <w:sz w:val="44"/>
          <w:szCs w:val="44"/>
        </w:rPr>
        <w:t>POLICY</w:t>
      </w:r>
    </w:p>
    <w:p w14:paraId="0BB88564" w14:textId="77777777" w:rsidR="00215D10" w:rsidRPr="00286460" w:rsidRDefault="00215D10" w:rsidP="00215D10">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44"/>
          <w:szCs w:val="44"/>
        </w:rPr>
      </w:pPr>
      <w:r w:rsidRPr="00286460">
        <w:rPr>
          <w:rFonts w:asciiTheme="minorHAnsi" w:hAnsiTheme="minorHAnsi" w:cstheme="minorHAnsi"/>
          <w:b/>
          <w:sz w:val="44"/>
          <w:szCs w:val="44"/>
        </w:rPr>
        <w:t>Including:</w:t>
      </w:r>
    </w:p>
    <w:p w14:paraId="40E1F7AA" w14:textId="77777777" w:rsidR="00215D10" w:rsidRPr="00286460" w:rsidRDefault="00215D10" w:rsidP="00215D10">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44"/>
          <w:szCs w:val="44"/>
        </w:rPr>
      </w:pPr>
      <w:r w:rsidRPr="00286460">
        <w:rPr>
          <w:rFonts w:asciiTheme="minorHAnsi" w:hAnsiTheme="minorHAnsi" w:cstheme="minorHAnsi"/>
          <w:b/>
          <w:sz w:val="44"/>
          <w:szCs w:val="44"/>
        </w:rPr>
        <w:t>Relationships Education, Health Education and Relationships and Sex Education</w:t>
      </w:r>
    </w:p>
    <w:p w14:paraId="37E70049"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3402CDF5"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6AA3F6E2"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2F4335DD"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40761921" w14:textId="644EC962" w:rsidR="00EE6409" w:rsidRPr="00286460" w:rsidRDefault="00515E54"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r>
        <w:rPr>
          <w:rFonts w:asciiTheme="minorHAnsi" w:hAnsiTheme="minorHAnsi" w:cstheme="minorHAnsi"/>
          <w:b/>
          <w:sz w:val="28"/>
        </w:rPr>
        <w:lastRenderedPageBreak/>
        <w:t>September 2024</w:t>
      </w:r>
    </w:p>
    <w:p w14:paraId="0DAEE986"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0A4167B0"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0A3392A6"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778D9742" w14:textId="77777777" w:rsidR="00EE6409" w:rsidRPr="00286460" w:rsidRDefault="00EE6409" w:rsidP="0037070B">
      <w:pPr>
        <w:pBdr>
          <w:top w:val="double" w:sz="12" w:space="0" w:color="auto"/>
          <w:left w:val="double" w:sz="12" w:space="1" w:color="auto"/>
          <w:bottom w:val="double" w:sz="12" w:space="1" w:color="auto"/>
          <w:right w:val="double" w:sz="12" w:space="0" w:color="auto"/>
        </w:pBdr>
        <w:jc w:val="center"/>
        <w:rPr>
          <w:rFonts w:asciiTheme="minorHAnsi" w:hAnsiTheme="minorHAnsi" w:cstheme="minorHAnsi"/>
          <w:b/>
          <w:sz w:val="28"/>
        </w:rPr>
      </w:pPr>
    </w:p>
    <w:p w14:paraId="1C212EBD" w14:textId="4FA8B22B" w:rsidR="00EE6409" w:rsidRPr="00286460" w:rsidRDefault="00EE6409" w:rsidP="00EE6409">
      <w:pPr>
        <w:rPr>
          <w:rFonts w:asciiTheme="minorHAnsi" w:hAnsiTheme="minorHAnsi" w:cstheme="minorHAnsi"/>
        </w:rPr>
      </w:pPr>
    </w:p>
    <w:p w14:paraId="400ACFC4" w14:textId="77777777" w:rsidR="00EE6409" w:rsidRPr="00286460" w:rsidRDefault="00EE6409" w:rsidP="00EE6409">
      <w:pPr>
        <w:rPr>
          <w:rFonts w:asciiTheme="minorHAnsi" w:hAnsiTheme="minorHAnsi" w:cstheme="minorHAnsi"/>
        </w:rPr>
      </w:pPr>
    </w:p>
    <w:p w14:paraId="79D17A80" w14:textId="77777777" w:rsidR="00EE6409" w:rsidRPr="00286460" w:rsidRDefault="00215D10" w:rsidP="00EE6409">
      <w:pPr>
        <w:jc w:val="center"/>
        <w:rPr>
          <w:rFonts w:asciiTheme="minorHAnsi" w:hAnsiTheme="minorHAnsi" w:cstheme="minorHAnsi"/>
          <w:b/>
          <w:u w:val="single"/>
        </w:rPr>
      </w:pPr>
      <w:r w:rsidRPr="00286460">
        <w:rPr>
          <w:rFonts w:asciiTheme="minorHAnsi" w:hAnsiTheme="minorHAnsi" w:cstheme="minorHAnsi"/>
          <w:b/>
          <w:u w:val="single"/>
        </w:rPr>
        <w:t>Simon Paramore</w:t>
      </w:r>
    </w:p>
    <w:p w14:paraId="74557AB5" w14:textId="77777777" w:rsidR="005C7440" w:rsidRPr="00286460" w:rsidRDefault="005C7440" w:rsidP="00EE6409">
      <w:pPr>
        <w:jc w:val="center"/>
        <w:rPr>
          <w:rFonts w:asciiTheme="minorHAnsi" w:hAnsiTheme="minorHAnsi" w:cstheme="minorHAnsi"/>
          <w:b/>
          <w:u w:val="single"/>
        </w:rPr>
      </w:pPr>
    </w:p>
    <w:p w14:paraId="533198A8" w14:textId="1193F8CB" w:rsidR="00EE6409" w:rsidRPr="00286460" w:rsidRDefault="00EE6409" w:rsidP="00EE6409">
      <w:pPr>
        <w:jc w:val="center"/>
        <w:rPr>
          <w:rFonts w:asciiTheme="minorHAnsi" w:hAnsiTheme="minorHAnsi" w:cstheme="minorHAnsi"/>
          <w:b/>
          <w:u w:val="single"/>
        </w:rPr>
      </w:pPr>
      <w:r w:rsidRPr="00286460">
        <w:rPr>
          <w:rFonts w:asciiTheme="minorHAnsi" w:hAnsiTheme="minorHAnsi" w:cstheme="minorHAnsi"/>
          <w:b/>
          <w:u w:val="single"/>
        </w:rPr>
        <w:t>Review Date</w:t>
      </w:r>
      <w:r w:rsidR="00C95331" w:rsidRPr="00286460">
        <w:rPr>
          <w:rFonts w:asciiTheme="minorHAnsi" w:hAnsiTheme="minorHAnsi" w:cstheme="minorHAnsi"/>
          <w:b/>
          <w:u w:val="single"/>
        </w:rPr>
        <w:t xml:space="preserve"> – </w:t>
      </w:r>
      <w:r w:rsidR="00951206">
        <w:rPr>
          <w:rFonts w:asciiTheme="minorHAnsi" w:hAnsiTheme="minorHAnsi" w:cstheme="minorHAnsi"/>
          <w:b/>
          <w:u w:val="single"/>
        </w:rPr>
        <w:t>July</w:t>
      </w:r>
      <w:r w:rsidR="009D34E4">
        <w:rPr>
          <w:rFonts w:asciiTheme="minorHAnsi" w:hAnsiTheme="minorHAnsi" w:cstheme="minorHAnsi"/>
          <w:b/>
          <w:u w:val="single"/>
        </w:rPr>
        <w:t xml:space="preserve"> 202</w:t>
      </w:r>
      <w:r w:rsidR="00951206">
        <w:rPr>
          <w:rFonts w:asciiTheme="minorHAnsi" w:hAnsiTheme="minorHAnsi" w:cstheme="minorHAnsi"/>
          <w:b/>
          <w:u w:val="single"/>
        </w:rPr>
        <w:t>5</w:t>
      </w:r>
      <w:r w:rsidR="00CF6127">
        <w:rPr>
          <w:rFonts w:asciiTheme="minorHAnsi" w:hAnsiTheme="minorHAnsi" w:cstheme="minorHAnsi"/>
          <w:b/>
          <w:u w:val="single"/>
        </w:rPr>
        <w:t xml:space="preserve"> </w:t>
      </w:r>
    </w:p>
    <w:p w14:paraId="30BA3A3A" w14:textId="5B286DD2" w:rsidR="00C95331" w:rsidRDefault="00C95331" w:rsidP="00EE6409">
      <w:pPr>
        <w:jc w:val="center"/>
        <w:rPr>
          <w:rFonts w:asciiTheme="minorHAnsi" w:hAnsiTheme="minorHAnsi" w:cstheme="minorHAnsi"/>
          <w:b/>
          <w:u w:val="single"/>
        </w:rPr>
      </w:pPr>
    </w:p>
    <w:p w14:paraId="3909FDB6" w14:textId="77777777" w:rsidR="00286460" w:rsidRPr="00286460" w:rsidRDefault="00286460" w:rsidP="00EE6409">
      <w:pPr>
        <w:jc w:val="center"/>
        <w:rPr>
          <w:rFonts w:asciiTheme="minorHAnsi" w:hAnsiTheme="minorHAnsi" w:cstheme="minorHAnsi"/>
          <w:b/>
          <w:u w:val="single"/>
        </w:rPr>
      </w:pPr>
    </w:p>
    <w:p w14:paraId="73588AB3" w14:textId="77777777" w:rsidR="00C95331" w:rsidRPr="00286460" w:rsidRDefault="00C95331" w:rsidP="00EE6409">
      <w:pPr>
        <w:jc w:val="center"/>
        <w:rPr>
          <w:rFonts w:asciiTheme="minorHAnsi" w:hAnsiTheme="minorHAnsi" w:cstheme="minorHAnsi"/>
          <w:b/>
          <w:u w:val="single"/>
        </w:rPr>
      </w:pPr>
    </w:p>
    <w:p w14:paraId="26CDE7BF" w14:textId="77777777" w:rsidR="00881DCC" w:rsidRPr="00286460" w:rsidRDefault="00881DCC" w:rsidP="00646305">
      <w:pPr>
        <w:pStyle w:val="Heading1"/>
        <w:jc w:val="left"/>
        <w:rPr>
          <w:rFonts w:asciiTheme="minorHAnsi" w:hAnsiTheme="minorHAnsi" w:cstheme="minorHAnsi"/>
          <w:sz w:val="24"/>
          <w:u w:val="single"/>
        </w:rPr>
      </w:pPr>
      <w:r w:rsidRPr="00286460">
        <w:rPr>
          <w:rFonts w:asciiTheme="minorHAnsi" w:hAnsiTheme="minorHAnsi" w:cstheme="minorHAnsi"/>
          <w:sz w:val="24"/>
          <w:u w:val="single"/>
        </w:rPr>
        <w:t>Kinoulton Primary School</w:t>
      </w:r>
      <w:r w:rsidR="00646305" w:rsidRPr="00286460">
        <w:rPr>
          <w:rFonts w:asciiTheme="minorHAnsi" w:hAnsiTheme="minorHAnsi" w:cstheme="minorHAnsi"/>
          <w:sz w:val="24"/>
          <w:u w:val="single"/>
        </w:rPr>
        <w:t xml:space="preserve"> – PSHE </w:t>
      </w:r>
      <w:r w:rsidRPr="00286460">
        <w:rPr>
          <w:rFonts w:asciiTheme="minorHAnsi" w:hAnsiTheme="minorHAnsi" w:cstheme="minorHAnsi"/>
          <w:sz w:val="24"/>
          <w:u w:val="single"/>
        </w:rPr>
        <w:t>Aims</w:t>
      </w:r>
    </w:p>
    <w:p w14:paraId="44404176" w14:textId="77777777" w:rsidR="00881DCC" w:rsidRPr="00286460" w:rsidRDefault="00881DCC">
      <w:pPr>
        <w:jc w:val="both"/>
        <w:rPr>
          <w:rFonts w:asciiTheme="minorHAnsi" w:hAnsiTheme="minorHAnsi" w:cstheme="minorHAnsi"/>
        </w:rPr>
      </w:pPr>
    </w:p>
    <w:p w14:paraId="701C12BF" w14:textId="77777777" w:rsidR="00534BFA" w:rsidRPr="00286460" w:rsidRDefault="00534BFA">
      <w:pPr>
        <w:jc w:val="both"/>
        <w:rPr>
          <w:rFonts w:asciiTheme="minorHAnsi" w:hAnsiTheme="minorHAnsi" w:cstheme="minorHAnsi"/>
        </w:rPr>
      </w:pPr>
      <w:r w:rsidRPr="00286460">
        <w:rPr>
          <w:rFonts w:asciiTheme="minorHAnsi" w:hAnsiTheme="minorHAnsi" w:cstheme="minorHAnsi"/>
        </w:rPr>
        <w:t>We aim t</w:t>
      </w:r>
      <w:r w:rsidR="00881DCC" w:rsidRPr="00286460">
        <w:rPr>
          <w:rFonts w:asciiTheme="minorHAnsi" w:hAnsiTheme="minorHAnsi" w:cstheme="minorHAnsi"/>
        </w:rPr>
        <w:t>o promote high stand</w:t>
      </w:r>
      <w:r w:rsidRPr="00286460">
        <w:rPr>
          <w:rFonts w:asciiTheme="minorHAnsi" w:hAnsiTheme="minorHAnsi" w:cstheme="minorHAnsi"/>
        </w:rPr>
        <w:t xml:space="preserve">ards of progress and achievement </w:t>
      </w:r>
      <w:r w:rsidR="00881DCC" w:rsidRPr="00286460">
        <w:rPr>
          <w:rFonts w:asciiTheme="minorHAnsi" w:hAnsiTheme="minorHAnsi" w:cstheme="minorHAnsi"/>
        </w:rPr>
        <w:t>and for our pupils to</w:t>
      </w:r>
      <w:r w:rsidR="00EB2AC4" w:rsidRPr="00286460">
        <w:rPr>
          <w:rFonts w:asciiTheme="minorHAnsi" w:hAnsiTheme="minorHAnsi" w:cstheme="minorHAnsi"/>
        </w:rPr>
        <w:t>:</w:t>
      </w:r>
    </w:p>
    <w:p w14:paraId="00082326" w14:textId="77777777" w:rsidR="00534BFA" w:rsidRPr="00286460" w:rsidRDefault="00534BFA">
      <w:pPr>
        <w:jc w:val="both"/>
        <w:rPr>
          <w:rFonts w:asciiTheme="minorHAnsi" w:hAnsiTheme="minorHAnsi" w:cstheme="minorHAnsi"/>
        </w:rPr>
      </w:pPr>
    </w:p>
    <w:p w14:paraId="533922B9" w14:textId="77777777" w:rsidR="00881DCC" w:rsidRPr="00286460" w:rsidRDefault="00881DCC">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Develop enquiring minds and enthusiasm for learning</w:t>
      </w:r>
    </w:p>
    <w:p w14:paraId="51F5FCB5" w14:textId="77777777" w:rsidR="00881DCC" w:rsidRPr="00286460" w:rsidRDefault="00881DCC">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Become responsible, independent and active citizens</w:t>
      </w:r>
    </w:p>
    <w:p w14:paraId="64EC89A3" w14:textId="77777777" w:rsidR="00881DCC" w:rsidRPr="00286460" w:rsidRDefault="00881DCC">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Lead a healthy lifestyle</w:t>
      </w:r>
    </w:p>
    <w:p w14:paraId="616922E8" w14:textId="77777777" w:rsidR="00881DCC" w:rsidRPr="00286460" w:rsidRDefault="00881DCC">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Be able to work and play co-operatively</w:t>
      </w:r>
    </w:p>
    <w:p w14:paraId="196CFF51" w14:textId="77777777" w:rsidR="00881DCC" w:rsidRPr="00286460" w:rsidRDefault="00881DCC">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Respect themselves, others and the environment</w:t>
      </w:r>
    </w:p>
    <w:p w14:paraId="058B8286" w14:textId="77777777" w:rsidR="00EB2AC4" w:rsidRPr="00286460" w:rsidRDefault="00881DCC" w:rsidP="00EE6409">
      <w:pPr>
        <w:numPr>
          <w:ilvl w:val="0"/>
          <w:numId w:val="16"/>
        </w:numPr>
        <w:tabs>
          <w:tab w:val="clear" w:pos="1440"/>
          <w:tab w:val="num" w:pos="1080"/>
        </w:tabs>
        <w:ind w:hanging="1080"/>
        <w:jc w:val="both"/>
        <w:rPr>
          <w:rFonts w:asciiTheme="minorHAnsi" w:hAnsiTheme="minorHAnsi" w:cstheme="minorHAnsi"/>
        </w:rPr>
      </w:pPr>
      <w:r w:rsidRPr="00286460">
        <w:rPr>
          <w:rFonts w:asciiTheme="minorHAnsi" w:hAnsiTheme="minorHAnsi" w:cstheme="minorHAnsi"/>
        </w:rPr>
        <w:t>Be happy and confident</w:t>
      </w:r>
    </w:p>
    <w:p w14:paraId="541AF5B7" w14:textId="77777777" w:rsidR="00EB2AC4" w:rsidRPr="00286460" w:rsidRDefault="00EB2AC4" w:rsidP="00EB2AC4">
      <w:pPr>
        <w:ind w:left="360"/>
        <w:jc w:val="both"/>
        <w:rPr>
          <w:rFonts w:asciiTheme="minorHAnsi" w:hAnsiTheme="minorHAnsi" w:cstheme="minorHAnsi"/>
        </w:rPr>
      </w:pPr>
    </w:p>
    <w:p w14:paraId="29515FAC" w14:textId="77777777" w:rsidR="00EB2AC4" w:rsidRPr="00286460" w:rsidRDefault="00EB2AC4">
      <w:pPr>
        <w:jc w:val="both"/>
        <w:rPr>
          <w:rFonts w:asciiTheme="minorHAnsi" w:hAnsiTheme="minorHAnsi" w:cstheme="minorHAnsi"/>
          <w:b/>
          <w:bCs/>
          <w:sz w:val="18"/>
          <w:szCs w:val="18"/>
        </w:rPr>
      </w:pPr>
    </w:p>
    <w:p w14:paraId="31D01C6E" w14:textId="77777777" w:rsidR="00215D10" w:rsidRPr="00286460" w:rsidRDefault="00215D10" w:rsidP="00215D10">
      <w:pPr>
        <w:rPr>
          <w:rFonts w:asciiTheme="minorHAnsi" w:hAnsiTheme="minorHAnsi" w:cstheme="minorHAnsi"/>
          <w:b/>
          <w:u w:val="single"/>
        </w:rPr>
      </w:pPr>
      <w:r w:rsidRPr="00286460">
        <w:rPr>
          <w:rFonts w:asciiTheme="minorHAnsi" w:hAnsiTheme="minorHAnsi" w:cstheme="minorHAnsi"/>
          <w:b/>
          <w:u w:val="single"/>
        </w:rPr>
        <w:t>Context</w:t>
      </w:r>
    </w:p>
    <w:p w14:paraId="17DF84BA" w14:textId="77777777" w:rsidR="00215D10" w:rsidRPr="00286460" w:rsidRDefault="00215D10" w:rsidP="00215D10">
      <w:pPr>
        <w:rPr>
          <w:rFonts w:asciiTheme="minorHAnsi" w:hAnsiTheme="minorHAnsi" w:cstheme="minorHAnsi"/>
          <w:b/>
          <w:u w:val="single"/>
        </w:rPr>
      </w:pPr>
    </w:p>
    <w:p w14:paraId="74F38219" w14:textId="77777777" w:rsidR="00215D10" w:rsidRPr="00286460" w:rsidRDefault="00215D10" w:rsidP="00215D10">
      <w:pPr>
        <w:rPr>
          <w:rFonts w:asciiTheme="minorHAnsi" w:hAnsiTheme="minorHAnsi" w:cstheme="minorHAnsi"/>
        </w:rPr>
      </w:pPr>
      <w:r w:rsidRPr="00286460">
        <w:rPr>
          <w:rFonts w:asciiTheme="minorHAnsi" w:hAnsiTheme="minorHAnsi" w:cstheme="minorHAnsi"/>
        </w:rPr>
        <w:t xml:space="preserve">All schools must provide a curriculum that is broadly based, balanced and meets the needs of all pupils. Under section 78 of the Education Act 2002 and the Academies Act 2010, a PSHE curriculum: </w:t>
      </w:r>
    </w:p>
    <w:p w14:paraId="3CD2F191" w14:textId="77777777" w:rsidR="00215D10" w:rsidRPr="00286460" w:rsidRDefault="00215D10" w:rsidP="00215D10">
      <w:pPr>
        <w:numPr>
          <w:ilvl w:val="0"/>
          <w:numId w:val="25"/>
        </w:numPr>
        <w:overflowPunct w:val="0"/>
        <w:autoSpaceDE w:val="0"/>
        <w:autoSpaceDN w:val="0"/>
        <w:adjustRightInd w:val="0"/>
        <w:textAlignment w:val="baseline"/>
        <w:rPr>
          <w:rFonts w:asciiTheme="minorHAnsi" w:hAnsiTheme="minorHAnsi" w:cstheme="minorHAnsi"/>
        </w:rPr>
      </w:pPr>
      <w:r w:rsidRPr="00286460">
        <w:rPr>
          <w:rFonts w:asciiTheme="minorHAnsi" w:hAnsiTheme="minorHAnsi" w:cstheme="minorHAnsi"/>
          <w:iCs/>
        </w:rPr>
        <w:t xml:space="preserve">Promotes the spiritual, moral, cultural, mental and physical development of pupils at the school and of society, and </w:t>
      </w:r>
    </w:p>
    <w:p w14:paraId="038A2484" w14:textId="77777777" w:rsidR="00215D10" w:rsidRPr="00286460" w:rsidRDefault="00215D10" w:rsidP="00215D10">
      <w:pPr>
        <w:numPr>
          <w:ilvl w:val="0"/>
          <w:numId w:val="25"/>
        </w:numPr>
        <w:overflowPunct w:val="0"/>
        <w:autoSpaceDE w:val="0"/>
        <w:autoSpaceDN w:val="0"/>
        <w:adjustRightInd w:val="0"/>
        <w:textAlignment w:val="baseline"/>
        <w:rPr>
          <w:rFonts w:asciiTheme="minorHAnsi" w:hAnsiTheme="minorHAnsi" w:cstheme="minorHAnsi"/>
        </w:rPr>
      </w:pPr>
      <w:r w:rsidRPr="00286460">
        <w:rPr>
          <w:rFonts w:asciiTheme="minorHAnsi" w:hAnsiTheme="minorHAnsi" w:cstheme="minorHAnsi"/>
          <w:iCs/>
        </w:rPr>
        <w:t xml:space="preserve">Prepares pupils at the school for the opportunities, responsibilities and experiences of later life. </w:t>
      </w:r>
    </w:p>
    <w:p w14:paraId="65A79173" w14:textId="77777777" w:rsidR="005707B3" w:rsidRPr="00286460" w:rsidRDefault="005707B3" w:rsidP="005707B3">
      <w:pPr>
        <w:overflowPunct w:val="0"/>
        <w:autoSpaceDE w:val="0"/>
        <w:autoSpaceDN w:val="0"/>
        <w:adjustRightInd w:val="0"/>
        <w:textAlignment w:val="baseline"/>
        <w:rPr>
          <w:rFonts w:asciiTheme="minorHAnsi" w:hAnsiTheme="minorHAnsi" w:cstheme="minorHAnsi"/>
        </w:rPr>
      </w:pPr>
    </w:p>
    <w:p w14:paraId="6883DD24" w14:textId="77777777" w:rsidR="001A578A" w:rsidRPr="00286460" w:rsidRDefault="001A578A" w:rsidP="001A578A">
      <w:pPr>
        <w:rPr>
          <w:rFonts w:asciiTheme="minorHAnsi" w:hAnsiTheme="minorHAnsi" w:cstheme="minorHAnsi"/>
        </w:rPr>
      </w:pPr>
      <w:r w:rsidRPr="00286460">
        <w:rPr>
          <w:rFonts w:asciiTheme="minorHAnsi" w:hAnsiTheme="minorHAnsi" w:cstheme="minorHAnsi"/>
        </w:rPr>
        <w:t>This policy has been written with regard to the Department for Education’s guidance ‘Relationships Education, Relationships and Sex Education (RSE) and Health Education’ published in June 2019.  This is statutory guidance issued under section 80A of the Education Act 2002 and section 403 of the Education Act 1996.  These regulations are made under sections 34 and 35 of the Children and Social Work Act 2017 and provide that pupils receiving primary education must be taught Relationships Education and Health Education.  The policy is also influenced by a number of other statutory legislation and non-statutory guidance including the Equality Act 2010 and Keeping Children Safe in Education.</w:t>
      </w:r>
    </w:p>
    <w:p w14:paraId="25C78B4A" w14:textId="77777777" w:rsidR="00215D10" w:rsidRPr="00286460" w:rsidRDefault="00215D10" w:rsidP="00215D10">
      <w:pPr>
        <w:rPr>
          <w:rFonts w:asciiTheme="minorHAnsi" w:hAnsiTheme="minorHAnsi" w:cstheme="minorHAnsi"/>
          <w:b/>
          <w:u w:val="single"/>
        </w:rPr>
      </w:pPr>
    </w:p>
    <w:p w14:paraId="73376E38" w14:textId="77777777" w:rsidR="00215D10" w:rsidRPr="00286460" w:rsidRDefault="00215D10" w:rsidP="00215D10">
      <w:pPr>
        <w:rPr>
          <w:rFonts w:asciiTheme="minorHAnsi" w:hAnsiTheme="minorHAnsi" w:cstheme="minorHAnsi"/>
          <w:iCs/>
        </w:rPr>
      </w:pPr>
      <w:r w:rsidRPr="00286460">
        <w:rPr>
          <w:rFonts w:asciiTheme="minorHAnsi" w:hAnsiTheme="minorHAnsi" w:cstheme="minorHAnsi"/>
        </w:rPr>
        <w:t xml:space="preserve">PSHE helps to give pupils the knowledge, skills and understanding they need to lead confident, healthy, independent lives and to become informed, active, responsible citizens. </w:t>
      </w:r>
      <w:r w:rsidR="001A578A" w:rsidRPr="00286460">
        <w:rPr>
          <w:rFonts w:asciiTheme="minorHAnsi" w:hAnsiTheme="minorHAnsi" w:cstheme="minorHAnsi"/>
        </w:rPr>
        <w:t xml:space="preserve"> </w:t>
      </w:r>
      <w:r w:rsidRPr="00286460">
        <w:rPr>
          <w:rFonts w:asciiTheme="minorHAnsi" w:hAnsiTheme="minorHAnsi" w:cstheme="minorHAnsi"/>
          <w:iCs/>
        </w:rPr>
        <w:t>At Kinoulton Primary School, we teach Personal, Social, Health and Economic (PSHE) education as a whole-school approach to underpin children’s development as people and because we believe that this also supports their learning capacity.</w:t>
      </w:r>
    </w:p>
    <w:p w14:paraId="308C6077" w14:textId="77777777" w:rsidR="00215D10" w:rsidRPr="00286460" w:rsidRDefault="00215D10" w:rsidP="00215D10">
      <w:pPr>
        <w:rPr>
          <w:rFonts w:asciiTheme="minorHAnsi" w:hAnsiTheme="minorHAnsi" w:cstheme="minorHAnsi"/>
          <w:iCs/>
        </w:rPr>
      </w:pPr>
    </w:p>
    <w:p w14:paraId="145D9478" w14:textId="77777777" w:rsidR="00215D10" w:rsidRPr="00286460" w:rsidRDefault="00215D10" w:rsidP="00215D10">
      <w:pPr>
        <w:rPr>
          <w:rFonts w:asciiTheme="minorHAnsi" w:hAnsiTheme="minorHAnsi" w:cstheme="minorHAnsi"/>
          <w:iCs/>
        </w:rPr>
      </w:pPr>
      <w:r w:rsidRPr="00286460">
        <w:rPr>
          <w:rFonts w:asciiTheme="minorHAnsi" w:hAnsiTheme="minorHAnsi" w:cstheme="minorHAnsi"/>
          <w:iCs/>
        </w:rPr>
        <w:t>The Jigsaw Programme offers us a comprehensive, carefully thought-through Scheme of Work which brings consistency and progression to our children’s learning in this vital curriculum area.</w:t>
      </w:r>
    </w:p>
    <w:p w14:paraId="65156DE6" w14:textId="77777777" w:rsidR="00215D10" w:rsidRPr="00286460" w:rsidRDefault="00215D10" w:rsidP="00215D10">
      <w:pPr>
        <w:rPr>
          <w:rFonts w:asciiTheme="minorHAnsi" w:hAnsiTheme="minorHAnsi" w:cstheme="minorHAnsi"/>
          <w:iCs/>
        </w:rPr>
      </w:pPr>
      <w:r w:rsidRPr="00286460">
        <w:rPr>
          <w:rFonts w:asciiTheme="minorHAnsi" w:hAnsiTheme="minorHAnsi" w:cstheme="minorHAnsi"/>
          <w:iCs/>
        </w:rPr>
        <w:t>The overview of the programme can be seen within this policy.</w:t>
      </w:r>
      <w:r w:rsidR="001A578A" w:rsidRPr="00286460">
        <w:rPr>
          <w:rFonts w:asciiTheme="minorHAnsi" w:hAnsiTheme="minorHAnsi" w:cstheme="minorHAnsi"/>
          <w:iCs/>
        </w:rPr>
        <w:t xml:space="preserve">  </w:t>
      </w:r>
      <w:r w:rsidRPr="00286460">
        <w:rPr>
          <w:rFonts w:asciiTheme="minorHAnsi" w:hAnsiTheme="minorHAnsi" w:cstheme="minorHAnsi"/>
          <w:iCs/>
        </w:rPr>
        <w:t xml:space="preserve">Jigsaw also supports the “Personal Development” and “Behaviour and Attitude” aspects required under the Ofsted Inspection Framework, as well as significantly contributing to the school’s Safeguarding and Equality Duties, the Government’s British Values agenda and the SMSC (Spiritual, Moral, Social, Cultural) development opportunities provided for our children. </w:t>
      </w:r>
    </w:p>
    <w:p w14:paraId="0225F423" w14:textId="77777777" w:rsidR="00215D10" w:rsidRPr="00286460" w:rsidRDefault="00215D10" w:rsidP="00215D10">
      <w:pPr>
        <w:rPr>
          <w:rFonts w:asciiTheme="minorHAnsi" w:hAnsiTheme="minorHAnsi" w:cstheme="minorHAnsi"/>
          <w:iCs/>
        </w:rPr>
      </w:pPr>
    </w:p>
    <w:p w14:paraId="0513A58E" w14:textId="77777777" w:rsidR="00215D10" w:rsidRPr="00286460" w:rsidRDefault="00215D10" w:rsidP="00215D10">
      <w:pPr>
        <w:rPr>
          <w:rFonts w:asciiTheme="minorHAnsi" w:hAnsiTheme="minorHAnsi" w:cstheme="minorHAnsi"/>
          <w:iCs/>
        </w:rPr>
      </w:pPr>
      <w:r w:rsidRPr="00286460">
        <w:rPr>
          <w:rFonts w:asciiTheme="minorHAnsi" w:hAnsiTheme="minorHAnsi" w:cstheme="minorHAnsi"/>
          <w:iCs/>
        </w:rPr>
        <w:t>The Jigsaw Programme is aligned to the PSHE Association Programmes of Study for PSHE.</w:t>
      </w:r>
    </w:p>
    <w:p w14:paraId="5DC2ECF6" w14:textId="77777777" w:rsidR="00215D10" w:rsidRPr="00286460" w:rsidRDefault="00215D10" w:rsidP="00215D10">
      <w:pPr>
        <w:rPr>
          <w:rFonts w:asciiTheme="minorHAnsi" w:hAnsiTheme="minorHAnsi" w:cstheme="minorHAnsi"/>
        </w:rPr>
      </w:pPr>
    </w:p>
    <w:p w14:paraId="1A0988EE" w14:textId="77777777" w:rsidR="001A578A" w:rsidRPr="00286460" w:rsidRDefault="001A578A" w:rsidP="00215D10">
      <w:pPr>
        <w:rPr>
          <w:rFonts w:asciiTheme="minorHAnsi" w:hAnsiTheme="minorHAnsi" w:cstheme="minorHAnsi"/>
        </w:rPr>
      </w:pPr>
    </w:p>
    <w:p w14:paraId="7AD6C868" w14:textId="51529AA8" w:rsidR="001A578A" w:rsidRPr="00286460" w:rsidRDefault="001A578A" w:rsidP="00215D10">
      <w:pPr>
        <w:rPr>
          <w:rFonts w:asciiTheme="minorHAnsi" w:hAnsiTheme="minorHAnsi" w:cstheme="minorHAnsi"/>
        </w:rPr>
      </w:pPr>
    </w:p>
    <w:p w14:paraId="69040FA5" w14:textId="77777777" w:rsidR="00286460" w:rsidRPr="00286460" w:rsidRDefault="00286460" w:rsidP="00215D10">
      <w:pPr>
        <w:rPr>
          <w:rFonts w:asciiTheme="minorHAnsi" w:hAnsiTheme="minorHAnsi" w:cstheme="minorHAnsi"/>
        </w:rPr>
      </w:pPr>
    </w:p>
    <w:p w14:paraId="431DE6F1" w14:textId="00C71622" w:rsidR="009A3C91" w:rsidRPr="009A3C91" w:rsidRDefault="00EB6CB7">
      <w:pPr>
        <w:pStyle w:val="BodyText"/>
        <w:rPr>
          <w:rFonts w:ascii="Segoe UI" w:hAnsi="Segoe UI" w:cs="Segoe UI"/>
          <w:color w:val="FF0000"/>
          <w:sz w:val="18"/>
          <w:szCs w:val="18"/>
        </w:rPr>
      </w:pPr>
      <w:r w:rsidRPr="00286460">
        <w:rPr>
          <w:rFonts w:asciiTheme="minorHAnsi" w:hAnsiTheme="minorHAnsi" w:cstheme="minorHAnsi"/>
          <w:b/>
          <w:bCs/>
          <w:u w:val="single"/>
        </w:rPr>
        <w:t>How we</w:t>
      </w:r>
      <w:r w:rsidR="00881DCC" w:rsidRPr="00286460">
        <w:rPr>
          <w:rFonts w:asciiTheme="minorHAnsi" w:hAnsiTheme="minorHAnsi" w:cstheme="minorHAnsi"/>
          <w:b/>
          <w:bCs/>
          <w:u w:val="single"/>
        </w:rPr>
        <w:t xml:space="preserve"> teach </w:t>
      </w:r>
      <w:r w:rsidR="00881DCC" w:rsidRPr="00254020">
        <w:rPr>
          <w:rFonts w:asciiTheme="minorHAnsi" w:hAnsiTheme="minorHAnsi" w:cstheme="minorHAnsi"/>
          <w:b/>
          <w:bCs/>
          <w:u w:val="single"/>
        </w:rPr>
        <w:t>PHS</w:t>
      </w:r>
      <w:r w:rsidR="002F6E3C" w:rsidRPr="00254020">
        <w:rPr>
          <w:rFonts w:asciiTheme="minorHAnsi" w:hAnsiTheme="minorHAnsi" w:cstheme="minorHAnsi"/>
          <w:b/>
          <w:bCs/>
          <w:u w:val="single"/>
        </w:rPr>
        <w:t>E</w:t>
      </w:r>
      <w:r w:rsidR="00881DCC" w:rsidRPr="00286460">
        <w:rPr>
          <w:rFonts w:asciiTheme="minorHAnsi" w:hAnsiTheme="minorHAnsi" w:cstheme="minorHAnsi"/>
          <w:b/>
          <w:bCs/>
          <w:u w:val="single"/>
        </w:rPr>
        <w:t xml:space="preserve"> at Kinoulton</w:t>
      </w:r>
      <w:r w:rsidR="006956CD" w:rsidRPr="00286460">
        <w:rPr>
          <w:rFonts w:asciiTheme="minorHAnsi" w:hAnsiTheme="minorHAnsi" w:cstheme="minorHAnsi"/>
          <w:b/>
          <w:bCs/>
          <w:u w:val="single"/>
        </w:rPr>
        <w:t xml:space="preserve"> </w:t>
      </w:r>
      <w:r w:rsidR="00881DCC" w:rsidRPr="00286460">
        <w:rPr>
          <w:rFonts w:asciiTheme="minorHAnsi" w:hAnsiTheme="minorHAnsi" w:cstheme="minorHAnsi"/>
          <w:b/>
          <w:bCs/>
          <w:u w:val="single"/>
        </w:rPr>
        <w:t>Primary School</w:t>
      </w:r>
      <w:r w:rsidR="00CF6127">
        <w:rPr>
          <w:rFonts w:asciiTheme="minorHAnsi" w:hAnsiTheme="minorHAnsi" w:cstheme="minorHAnsi"/>
          <w:b/>
          <w:bCs/>
          <w:u w:val="single"/>
        </w:rPr>
        <w:t xml:space="preserve"> </w:t>
      </w:r>
    </w:p>
    <w:p w14:paraId="212E240D" w14:textId="77777777" w:rsidR="00881DCC" w:rsidRPr="00286460" w:rsidRDefault="00881DCC">
      <w:pPr>
        <w:pStyle w:val="BodyText"/>
        <w:rPr>
          <w:rFonts w:asciiTheme="minorHAnsi" w:hAnsiTheme="minorHAnsi" w:cstheme="minorHAnsi"/>
        </w:rPr>
      </w:pPr>
    </w:p>
    <w:p w14:paraId="0229CCEF" w14:textId="77777777" w:rsidR="00881DCC" w:rsidRPr="00286460" w:rsidRDefault="00881DCC">
      <w:pPr>
        <w:pStyle w:val="BodyText"/>
        <w:rPr>
          <w:rFonts w:asciiTheme="minorHAnsi" w:hAnsiTheme="minorHAnsi" w:cstheme="minorHAnsi"/>
        </w:rPr>
      </w:pPr>
      <w:r w:rsidRPr="00286460">
        <w:rPr>
          <w:rFonts w:asciiTheme="minorHAnsi" w:hAnsiTheme="minorHAnsi" w:cstheme="minorHAnsi"/>
        </w:rPr>
        <w:t>A whole-school approach is effective because pupils’ personal and social development is influenced by many aspects of school life.</w:t>
      </w:r>
    </w:p>
    <w:p w14:paraId="18A7A7DF" w14:textId="77777777" w:rsidR="00881DCC" w:rsidRPr="00286460" w:rsidRDefault="00881DCC">
      <w:pPr>
        <w:pStyle w:val="BodyText"/>
        <w:rPr>
          <w:rFonts w:asciiTheme="minorHAnsi" w:hAnsiTheme="minorHAnsi" w:cstheme="minorHAnsi"/>
        </w:rPr>
      </w:pPr>
      <w:r w:rsidRPr="00286460">
        <w:rPr>
          <w:rFonts w:asciiTheme="minorHAnsi" w:hAnsiTheme="minorHAnsi" w:cstheme="minorHAnsi"/>
        </w:rPr>
        <w:t>Although PHSE/Citizenship should pervade everything that happens in school there are certain times that allow for a more structured focus:</w:t>
      </w:r>
    </w:p>
    <w:p w14:paraId="72DFCE95" w14:textId="77777777" w:rsidR="00881DCC" w:rsidRPr="00286460" w:rsidRDefault="00881DCC">
      <w:pPr>
        <w:pStyle w:val="BodyText"/>
        <w:rPr>
          <w:rFonts w:asciiTheme="minorHAnsi" w:hAnsiTheme="minorHAnsi" w:cstheme="minorHAnsi"/>
        </w:rPr>
      </w:pPr>
    </w:p>
    <w:p w14:paraId="0F05204B" w14:textId="77777777" w:rsidR="00881DCC" w:rsidRPr="00286460" w:rsidRDefault="005E3F8A" w:rsidP="00646305">
      <w:pPr>
        <w:pStyle w:val="BodyText"/>
        <w:numPr>
          <w:ilvl w:val="0"/>
          <w:numId w:val="26"/>
        </w:numPr>
        <w:rPr>
          <w:rFonts w:asciiTheme="minorHAnsi" w:hAnsiTheme="minorHAnsi" w:cstheme="minorHAnsi"/>
          <w:u w:val="single"/>
        </w:rPr>
      </w:pPr>
      <w:r w:rsidRPr="00286460">
        <w:rPr>
          <w:rFonts w:asciiTheme="minorHAnsi" w:hAnsiTheme="minorHAnsi" w:cstheme="minorHAnsi"/>
          <w:u w:val="single"/>
        </w:rPr>
        <w:t>Assembly Time</w:t>
      </w:r>
      <w:r w:rsidR="00881DCC" w:rsidRPr="00286460">
        <w:rPr>
          <w:rFonts w:asciiTheme="minorHAnsi" w:hAnsiTheme="minorHAnsi" w:cstheme="minorHAnsi"/>
          <w:u w:val="single"/>
        </w:rPr>
        <w:t xml:space="preserve"> </w:t>
      </w:r>
    </w:p>
    <w:p w14:paraId="76B5FD22" w14:textId="6A131730" w:rsidR="00881DCC" w:rsidRDefault="005E3F8A">
      <w:pPr>
        <w:pStyle w:val="BodyText"/>
        <w:rPr>
          <w:rStyle w:val="cf01"/>
          <w:color w:val="FF0000"/>
        </w:rPr>
      </w:pPr>
      <w:r w:rsidRPr="00286460">
        <w:rPr>
          <w:rFonts w:asciiTheme="minorHAnsi" w:hAnsiTheme="minorHAnsi" w:cstheme="minorHAnsi"/>
        </w:rPr>
        <w:t>Assemblies provide</w:t>
      </w:r>
      <w:r w:rsidR="00881DCC" w:rsidRPr="00286460">
        <w:rPr>
          <w:rFonts w:asciiTheme="minorHAnsi" w:hAnsiTheme="minorHAnsi" w:cstheme="minorHAnsi"/>
        </w:rPr>
        <w:t xml:space="preserve"> an opportunity to enhance pupils’ spiritual, moral, soci</w:t>
      </w:r>
      <w:r w:rsidRPr="00286460">
        <w:rPr>
          <w:rFonts w:asciiTheme="minorHAnsi" w:hAnsiTheme="minorHAnsi" w:cstheme="minorHAnsi"/>
        </w:rPr>
        <w:t>al and cultural development.  Time</w:t>
      </w:r>
      <w:r w:rsidR="00881DCC" w:rsidRPr="00286460">
        <w:rPr>
          <w:rFonts w:asciiTheme="minorHAnsi" w:hAnsiTheme="minorHAnsi" w:cstheme="minorHAnsi"/>
        </w:rPr>
        <w:t xml:space="preserve"> can</w:t>
      </w:r>
      <w:r w:rsidRPr="00286460">
        <w:rPr>
          <w:rFonts w:asciiTheme="minorHAnsi" w:hAnsiTheme="minorHAnsi" w:cstheme="minorHAnsi"/>
        </w:rPr>
        <w:t xml:space="preserve"> be spent</w:t>
      </w:r>
      <w:r w:rsidR="00881DCC" w:rsidRPr="00286460">
        <w:rPr>
          <w:rFonts w:asciiTheme="minorHAnsi" w:hAnsiTheme="minorHAnsi" w:cstheme="minorHAnsi"/>
        </w:rPr>
        <w:t xml:space="preserve"> identify</w:t>
      </w:r>
      <w:r w:rsidRPr="00286460">
        <w:rPr>
          <w:rFonts w:asciiTheme="minorHAnsi" w:hAnsiTheme="minorHAnsi" w:cstheme="minorHAnsi"/>
        </w:rPr>
        <w:t>ing, promoting and celebrating</w:t>
      </w:r>
      <w:r w:rsidR="00881DCC" w:rsidRPr="00286460">
        <w:rPr>
          <w:rFonts w:asciiTheme="minorHAnsi" w:hAnsiTheme="minorHAnsi" w:cstheme="minorHAnsi"/>
        </w:rPr>
        <w:t xml:space="preserve"> the school’s values.</w:t>
      </w:r>
      <w:r w:rsidR="00CF6127">
        <w:rPr>
          <w:rFonts w:asciiTheme="minorHAnsi" w:hAnsiTheme="minorHAnsi" w:cstheme="minorHAnsi"/>
        </w:rPr>
        <w:t xml:space="preserve"> </w:t>
      </w:r>
      <w:r w:rsidR="00951206">
        <w:rPr>
          <w:rFonts w:asciiTheme="minorHAnsi" w:hAnsiTheme="minorHAnsi" w:cstheme="minorHAnsi"/>
        </w:rPr>
        <w:t>In addition to this, we deliver assemblies which prepare children for life in modern Britain, considering British values: mutual respect, tolerance, democracy, individual liberty, rule of law. Assemblies also respond to the needs of the children in the context of our school; we aim to provide children with a wider understanding of a range of cultures and current affairs, for example.</w:t>
      </w:r>
    </w:p>
    <w:p w14:paraId="454F9842" w14:textId="77777777" w:rsidR="002B3FB2" w:rsidRPr="00286460" w:rsidRDefault="002B3FB2">
      <w:pPr>
        <w:pStyle w:val="BodyText"/>
        <w:rPr>
          <w:rFonts w:asciiTheme="minorHAnsi" w:hAnsiTheme="minorHAnsi" w:cstheme="minorHAnsi"/>
        </w:rPr>
      </w:pPr>
    </w:p>
    <w:p w14:paraId="3EBCE5FB" w14:textId="77777777" w:rsidR="00881DCC" w:rsidRPr="00286460" w:rsidRDefault="00646305" w:rsidP="00646305">
      <w:pPr>
        <w:pStyle w:val="Heading4"/>
        <w:numPr>
          <w:ilvl w:val="0"/>
          <w:numId w:val="26"/>
        </w:numPr>
        <w:rPr>
          <w:rFonts w:asciiTheme="minorHAnsi" w:hAnsiTheme="minorHAnsi" w:cstheme="minorHAnsi"/>
        </w:rPr>
      </w:pPr>
      <w:r w:rsidRPr="00286460">
        <w:rPr>
          <w:rFonts w:asciiTheme="minorHAnsi" w:hAnsiTheme="minorHAnsi" w:cstheme="minorHAnsi"/>
        </w:rPr>
        <w:lastRenderedPageBreak/>
        <w:t>PSHE in the Weekly Timetable</w:t>
      </w:r>
    </w:p>
    <w:p w14:paraId="0C1D437A" w14:textId="5370A741" w:rsidR="00534BFA" w:rsidRPr="00286460" w:rsidRDefault="00951206" w:rsidP="00C95331">
      <w:pPr>
        <w:jc w:val="both"/>
        <w:rPr>
          <w:rFonts w:asciiTheme="minorHAnsi" w:hAnsiTheme="minorHAnsi" w:cstheme="minorHAnsi"/>
        </w:rPr>
      </w:pPr>
      <w:r>
        <w:rPr>
          <w:rFonts w:asciiTheme="minorHAnsi" w:hAnsiTheme="minorHAnsi" w:cstheme="minorHAnsi"/>
        </w:rPr>
        <w:t>PSHE lessons take place weekly and they are planned and delivered with the support of</w:t>
      </w:r>
      <w:r w:rsidR="00646305" w:rsidRPr="00286460">
        <w:rPr>
          <w:rFonts w:asciiTheme="minorHAnsi" w:hAnsiTheme="minorHAnsi" w:cstheme="minorHAnsi"/>
        </w:rPr>
        <w:t xml:space="preserve"> the Jigsaw materials.  Details about the Jigsaw programme are included in this policy.</w:t>
      </w:r>
      <w:r w:rsidR="000767FD">
        <w:rPr>
          <w:rFonts w:asciiTheme="minorHAnsi" w:hAnsiTheme="minorHAnsi" w:cstheme="minorHAnsi"/>
        </w:rPr>
        <w:t xml:space="preserve"> We deliver PSHE lessons in year groups to ensure that the material is age-appropriate. </w:t>
      </w:r>
    </w:p>
    <w:p w14:paraId="59B252CB" w14:textId="77777777" w:rsidR="00646305" w:rsidRPr="00286460" w:rsidRDefault="00646305" w:rsidP="00C95331">
      <w:pPr>
        <w:jc w:val="both"/>
        <w:rPr>
          <w:rFonts w:asciiTheme="minorHAnsi" w:hAnsiTheme="minorHAnsi" w:cstheme="minorHAnsi"/>
        </w:rPr>
      </w:pPr>
    </w:p>
    <w:p w14:paraId="371CF032" w14:textId="77777777" w:rsidR="000767FD" w:rsidRPr="000767FD" w:rsidRDefault="00881DCC" w:rsidP="00D35099">
      <w:pPr>
        <w:pStyle w:val="Heading6"/>
        <w:numPr>
          <w:ilvl w:val="0"/>
          <w:numId w:val="26"/>
        </w:numPr>
        <w:rPr>
          <w:rStyle w:val="cf01"/>
          <w:rFonts w:asciiTheme="minorHAnsi" w:hAnsiTheme="minorHAnsi" w:cstheme="minorHAnsi"/>
          <w:color w:val="FF0000"/>
          <w:sz w:val="24"/>
          <w:szCs w:val="24"/>
        </w:rPr>
      </w:pPr>
      <w:r w:rsidRPr="000767FD">
        <w:rPr>
          <w:rFonts w:asciiTheme="minorHAnsi" w:hAnsiTheme="minorHAnsi" w:cstheme="minorHAnsi"/>
        </w:rPr>
        <w:t>Provision through PSH</w:t>
      </w:r>
      <w:r w:rsidR="000767FD" w:rsidRPr="000767FD">
        <w:rPr>
          <w:rFonts w:asciiTheme="minorHAnsi" w:hAnsiTheme="minorHAnsi" w:cstheme="minorHAnsi"/>
        </w:rPr>
        <w:t>E</w:t>
      </w:r>
      <w:r w:rsidRPr="000767FD">
        <w:rPr>
          <w:rFonts w:asciiTheme="minorHAnsi" w:hAnsiTheme="minorHAnsi" w:cstheme="minorHAnsi"/>
        </w:rPr>
        <w:t xml:space="preserve"> activities and school events</w:t>
      </w:r>
      <w:r w:rsidR="00254020" w:rsidRPr="000767FD">
        <w:rPr>
          <w:rFonts w:asciiTheme="minorHAnsi" w:hAnsiTheme="minorHAnsi" w:cstheme="minorHAnsi"/>
        </w:rPr>
        <w:t xml:space="preserve"> </w:t>
      </w:r>
    </w:p>
    <w:p w14:paraId="2C2C2B0C" w14:textId="0D7CEF6D" w:rsidR="00534BFA" w:rsidRPr="000767FD" w:rsidRDefault="00881DCC" w:rsidP="00D35099">
      <w:pPr>
        <w:pStyle w:val="Heading6"/>
        <w:numPr>
          <w:ilvl w:val="0"/>
          <w:numId w:val="26"/>
        </w:numPr>
        <w:rPr>
          <w:rFonts w:asciiTheme="minorHAnsi" w:hAnsiTheme="minorHAnsi" w:cstheme="minorHAnsi"/>
          <w:color w:val="FF0000"/>
          <w:u w:val="none"/>
        </w:rPr>
      </w:pPr>
      <w:r w:rsidRPr="000767FD">
        <w:rPr>
          <w:rFonts w:asciiTheme="minorHAnsi" w:hAnsiTheme="minorHAnsi" w:cstheme="minorHAnsi"/>
          <w:u w:val="none"/>
        </w:rPr>
        <w:t xml:space="preserve">At Kinoulton Primary School, </w:t>
      </w:r>
      <w:r w:rsidR="00534BFA" w:rsidRPr="000767FD">
        <w:rPr>
          <w:rFonts w:asciiTheme="minorHAnsi" w:hAnsiTheme="minorHAnsi" w:cstheme="minorHAnsi"/>
          <w:u w:val="none"/>
        </w:rPr>
        <w:t>there are many opportunities for pupils to work together</w:t>
      </w:r>
      <w:r w:rsidR="00A510F9" w:rsidRPr="000767FD">
        <w:rPr>
          <w:rFonts w:asciiTheme="minorHAnsi" w:hAnsiTheme="minorHAnsi" w:cstheme="minorHAnsi"/>
          <w:u w:val="none"/>
        </w:rPr>
        <w:t xml:space="preserve"> </w:t>
      </w:r>
      <w:r w:rsidR="00534BFA" w:rsidRPr="000767FD">
        <w:rPr>
          <w:rFonts w:asciiTheme="minorHAnsi" w:hAnsiTheme="minorHAnsi" w:cstheme="minorHAnsi"/>
          <w:u w:val="none"/>
        </w:rPr>
        <w:t>and to develop their relationships</w:t>
      </w:r>
      <w:r w:rsidR="003950D8" w:rsidRPr="000767FD">
        <w:rPr>
          <w:rFonts w:asciiTheme="minorHAnsi" w:hAnsiTheme="minorHAnsi" w:cstheme="minorHAnsi"/>
          <w:u w:val="none"/>
        </w:rPr>
        <w:t xml:space="preserve"> within the whole school community, local community and wider community</w:t>
      </w:r>
      <w:r w:rsidR="000767FD" w:rsidRPr="000767FD">
        <w:rPr>
          <w:rFonts w:asciiTheme="minorHAnsi" w:hAnsiTheme="minorHAnsi" w:cstheme="minorHAnsi"/>
          <w:sz w:val="20"/>
          <w:szCs w:val="20"/>
          <w:u w:val="none"/>
        </w:rPr>
        <w:t xml:space="preserve"> </w:t>
      </w:r>
      <w:r w:rsidR="00534BFA" w:rsidRPr="000767FD">
        <w:rPr>
          <w:rFonts w:asciiTheme="minorHAnsi" w:hAnsiTheme="minorHAnsi" w:cstheme="minorHAnsi"/>
          <w:u w:val="none"/>
        </w:rPr>
        <w:t xml:space="preserve">including: </w:t>
      </w:r>
    </w:p>
    <w:p w14:paraId="357C3996" w14:textId="77777777" w:rsidR="00534BFA" w:rsidRPr="00286460" w:rsidRDefault="00534BFA" w:rsidP="00EB2AC4">
      <w:pPr>
        <w:pStyle w:val="BodyText"/>
        <w:rPr>
          <w:rFonts w:asciiTheme="minorHAnsi" w:hAnsiTheme="minorHAnsi" w:cstheme="minorHAnsi"/>
        </w:rPr>
      </w:pPr>
    </w:p>
    <w:p w14:paraId="724C6926" w14:textId="77777777" w:rsidR="00CF6127" w:rsidRDefault="00881DCC" w:rsidP="00CF6127">
      <w:pPr>
        <w:numPr>
          <w:ilvl w:val="0"/>
          <w:numId w:val="8"/>
        </w:numPr>
        <w:jc w:val="both"/>
        <w:rPr>
          <w:rFonts w:asciiTheme="minorHAnsi" w:hAnsiTheme="minorHAnsi" w:cstheme="minorHAnsi"/>
        </w:rPr>
      </w:pPr>
      <w:r w:rsidRPr="00286460">
        <w:rPr>
          <w:rFonts w:asciiTheme="minorHAnsi" w:hAnsiTheme="minorHAnsi" w:cstheme="minorHAnsi"/>
        </w:rPr>
        <w:t>Residential visit</w:t>
      </w:r>
      <w:r w:rsidR="005E3F8A" w:rsidRPr="00286460">
        <w:rPr>
          <w:rFonts w:asciiTheme="minorHAnsi" w:hAnsiTheme="minorHAnsi" w:cstheme="minorHAnsi"/>
        </w:rPr>
        <w:t>s for KS2</w:t>
      </w:r>
      <w:r w:rsidRPr="00286460">
        <w:rPr>
          <w:rFonts w:asciiTheme="minorHAnsi" w:hAnsiTheme="minorHAnsi" w:cstheme="minorHAnsi"/>
        </w:rPr>
        <w:t xml:space="preserve"> pupils</w:t>
      </w:r>
    </w:p>
    <w:p w14:paraId="7B5E1059" w14:textId="7B08E49E" w:rsidR="00CF6127" w:rsidRPr="00CF6127" w:rsidRDefault="005E3F8A" w:rsidP="00CF6127">
      <w:pPr>
        <w:numPr>
          <w:ilvl w:val="0"/>
          <w:numId w:val="8"/>
        </w:numPr>
        <w:jc w:val="both"/>
        <w:rPr>
          <w:rFonts w:asciiTheme="minorHAnsi" w:hAnsiTheme="minorHAnsi" w:cstheme="minorHAnsi"/>
        </w:rPr>
      </w:pPr>
      <w:r w:rsidRPr="00CF6127">
        <w:rPr>
          <w:rFonts w:asciiTheme="minorHAnsi" w:hAnsiTheme="minorHAnsi" w:cstheme="minorHAnsi"/>
        </w:rPr>
        <w:t>Educational visits</w:t>
      </w:r>
      <w:r w:rsidR="00881DCC" w:rsidRPr="00CF6127">
        <w:rPr>
          <w:rFonts w:asciiTheme="minorHAnsi" w:hAnsiTheme="minorHAnsi" w:cstheme="minorHAnsi"/>
        </w:rPr>
        <w:t xml:space="preserve"> to support the curriculum</w:t>
      </w:r>
      <w:r w:rsidR="00CF6127" w:rsidRPr="00CF6127">
        <w:rPr>
          <w:rFonts w:asciiTheme="minorHAnsi" w:hAnsiTheme="minorHAnsi" w:cstheme="minorHAnsi"/>
        </w:rPr>
        <w:t xml:space="preserve"> </w:t>
      </w:r>
    </w:p>
    <w:p w14:paraId="657EDE51" w14:textId="77777777" w:rsidR="00881DCC" w:rsidRPr="00CF6127" w:rsidRDefault="00881DCC" w:rsidP="00CF6127">
      <w:pPr>
        <w:numPr>
          <w:ilvl w:val="0"/>
          <w:numId w:val="8"/>
        </w:numPr>
        <w:jc w:val="both"/>
        <w:rPr>
          <w:rFonts w:asciiTheme="minorHAnsi" w:hAnsiTheme="minorHAnsi" w:cstheme="minorHAnsi"/>
        </w:rPr>
      </w:pPr>
      <w:r w:rsidRPr="00CF6127">
        <w:rPr>
          <w:rFonts w:asciiTheme="minorHAnsi" w:hAnsiTheme="minorHAnsi" w:cstheme="minorHAnsi"/>
        </w:rPr>
        <w:t>Special days/weeks on health</w:t>
      </w:r>
    </w:p>
    <w:p w14:paraId="4F23ABF5"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Visits from the school nurse</w:t>
      </w:r>
    </w:p>
    <w:p w14:paraId="2688AA60" w14:textId="1F3768E0"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School induction week each September</w:t>
      </w:r>
      <w:r w:rsidR="00A825A4">
        <w:rPr>
          <w:rFonts w:asciiTheme="minorHAnsi" w:hAnsiTheme="minorHAnsi" w:cstheme="minorHAnsi"/>
        </w:rPr>
        <w:t xml:space="preserve"> </w:t>
      </w:r>
    </w:p>
    <w:p w14:paraId="63FCEC94"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Fundraising for charities</w:t>
      </w:r>
      <w:r w:rsidR="00534BFA" w:rsidRPr="00286460">
        <w:rPr>
          <w:rFonts w:asciiTheme="minorHAnsi" w:hAnsiTheme="minorHAnsi" w:cstheme="minorHAnsi"/>
        </w:rPr>
        <w:t xml:space="preserve"> and to promote thinking of others</w:t>
      </w:r>
    </w:p>
    <w:p w14:paraId="790CE372"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Taking part in assemblies</w:t>
      </w:r>
    </w:p>
    <w:p w14:paraId="1DB524A9" w14:textId="77777777" w:rsidR="00CF6127" w:rsidRDefault="00881DCC" w:rsidP="00CF6127">
      <w:pPr>
        <w:numPr>
          <w:ilvl w:val="0"/>
          <w:numId w:val="8"/>
        </w:numPr>
        <w:jc w:val="both"/>
        <w:rPr>
          <w:rFonts w:asciiTheme="minorHAnsi" w:hAnsiTheme="minorHAnsi" w:cstheme="minorHAnsi"/>
        </w:rPr>
      </w:pPr>
      <w:r w:rsidRPr="00286460">
        <w:rPr>
          <w:rFonts w:asciiTheme="minorHAnsi" w:hAnsiTheme="minorHAnsi" w:cstheme="minorHAnsi"/>
        </w:rPr>
        <w:t>Helping in other classes e.g. reading swaps between older/younger classes</w:t>
      </w:r>
    </w:p>
    <w:p w14:paraId="57CE5C2E" w14:textId="37453440" w:rsidR="005E3F8A" w:rsidRPr="00CF6127" w:rsidRDefault="00881DCC" w:rsidP="00CF6127">
      <w:pPr>
        <w:numPr>
          <w:ilvl w:val="0"/>
          <w:numId w:val="8"/>
        </w:numPr>
        <w:jc w:val="both"/>
        <w:rPr>
          <w:rFonts w:asciiTheme="minorHAnsi" w:hAnsiTheme="minorHAnsi" w:cstheme="minorHAnsi"/>
        </w:rPr>
      </w:pPr>
      <w:r w:rsidRPr="00CF6127">
        <w:rPr>
          <w:rFonts w:asciiTheme="minorHAnsi" w:hAnsiTheme="minorHAnsi" w:cstheme="minorHAnsi"/>
        </w:rPr>
        <w:t>Class/community projects</w:t>
      </w:r>
      <w:r w:rsidR="000767FD">
        <w:rPr>
          <w:rFonts w:asciiTheme="minorHAnsi" w:hAnsiTheme="minorHAnsi" w:cstheme="minorHAnsi"/>
        </w:rPr>
        <w:t xml:space="preserve"> (e.g. litter picking in the community, Story Telling Projects with schools from EQT)</w:t>
      </w:r>
      <w:r w:rsidR="00CF6127" w:rsidRPr="00CF6127">
        <w:rPr>
          <w:rFonts w:asciiTheme="minorHAnsi" w:hAnsiTheme="minorHAnsi" w:cstheme="minorHAnsi"/>
        </w:rPr>
        <w:t xml:space="preserve"> </w:t>
      </w:r>
    </w:p>
    <w:p w14:paraId="4EA232D3"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Awards/certificates for appropriate behaviour/attitudes given in Merit assemblies.</w:t>
      </w:r>
    </w:p>
    <w:p w14:paraId="3F84ACD5"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Discussing documents such as Human Rights Policy, Commission for Racial Equality, Equal Opportunities issues and other</w:t>
      </w:r>
      <w:r w:rsidR="005E3F8A" w:rsidRPr="00286460">
        <w:rPr>
          <w:rFonts w:asciiTheme="minorHAnsi" w:hAnsiTheme="minorHAnsi" w:cstheme="minorHAnsi"/>
        </w:rPr>
        <w:t xml:space="preserve"> government literature such as healthy eating g</w:t>
      </w:r>
      <w:r w:rsidRPr="00286460">
        <w:rPr>
          <w:rFonts w:asciiTheme="minorHAnsi" w:hAnsiTheme="minorHAnsi" w:cstheme="minorHAnsi"/>
        </w:rPr>
        <w:t>uides etc.</w:t>
      </w:r>
    </w:p>
    <w:p w14:paraId="5FE73B99"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 xml:space="preserve">Links with parents such </w:t>
      </w:r>
      <w:r w:rsidR="00534BFA" w:rsidRPr="00286460">
        <w:rPr>
          <w:rFonts w:asciiTheme="minorHAnsi" w:hAnsiTheme="minorHAnsi" w:cstheme="minorHAnsi"/>
        </w:rPr>
        <w:t>through the</w:t>
      </w:r>
      <w:r w:rsidRPr="00286460">
        <w:rPr>
          <w:rFonts w:asciiTheme="minorHAnsi" w:hAnsiTheme="minorHAnsi" w:cstheme="minorHAnsi"/>
        </w:rPr>
        <w:t xml:space="preserve"> PTFA </w:t>
      </w:r>
      <w:r w:rsidR="00534BFA" w:rsidRPr="00286460">
        <w:rPr>
          <w:rFonts w:asciiTheme="minorHAnsi" w:hAnsiTheme="minorHAnsi" w:cstheme="minorHAnsi"/>
        </w:rPr>
        <w:t>(finance</w:t>
      </w:r>
      <w:r w:rsidRPr="00286460">
        <w:rPr>
          <w:rFonts w:asciiTheme="minorHAnsi" w:hAnsiTheme="minorHAnsi" w:cstheme="minorHAnsi"/>
        </w:rPr>
        <w:t xml:space="preserve"> initiatives/fundraising</w:t>
      </w:r>
      <w:r w:rsidR="00534BFA" w:rsidRPr="00286460">
        <w:rPr>
          <w:rFonts w:asciiTheme="minorHAnsi" w:hAnsiTheme="minorHAnsi" w:cstheme="minorHAnsi"/>
        </w:rPr>
        <w:t>)</w:t>
      </w:r>
    </w:p>
    <w:p w14:paraId="44E63CB7" w14:textId="77777777" w:rsidR="00881DCC" w:rsidRPr="00286460" w:rsidRDefault="00881DCC">
      <w:pPr>
        <w:numPr>
          <w:ilvl w:val="0"/>
          <w:numId w:val="8"/>
        </w:numPr>
        <w:jc w:val="both"/>
        <w:rPr>
          <w:rFonts w:asciiTheme="minorHAnsi" w:hAnsiTheme="minorHAnsi" w:cstheme="minorHAnsi"/>
        </w:rPr>
      </w:pPr>
      <w:r w:rsidRPr="00286460">
        <w:rPr>
          <w:rFonts w:asciiTheme="minorHAnsi" w:hAnsiTheme="minorHAnsi" w:cstheme="minorHAnsi"/>
        </w:rPr>
        <w:t xml:space="preserve">Sports links with </w:t>
      </w:r>
      <w:r w:rsidR="005E3F8A" w:rsidRPr="00286460">
        <w:rPr>
          <w:rFonts w:asciiTheme="minorHAnsi" w:hAnsiTheme="minorHAnsi" w:cstheme="minorHAnsi"/>
        </w:rPr>
        <w:t>various sporting bodies</w:t>
      </w:r>
    </w:p>
    <w:p w14:paraId="4FB4140B" w14:textId="77777777" w:rsidR="00881DCC" w:rsidRPr="00286460" w:rsidRDefault="005E3F8A">
      <w:pPr>
        <w:numPr>
          <w:ilvl w:val="0"/>
          <w:numId w:val="8"/>
        </w:numPr>
        <w:jc w:val="both"/>
        <w:rPr>
          <w:rFonts w:asciiTheme="minorHAnsi" w:hAnsiTheme="minorHAnsi" w:cstheme="minorHAnsi"/>
        </w:rPr>
      </w:pPr>
      <w:r w:rsidRPr="00286460">
        <w:rPr>
          <w:rFonts w:asciiTheme="minorHAnsi" w:hAnsiTheme="minorHAnsi" w:cstheme="minorHAnsi"/>
        </w:rPr>
        <w:t>Visitors (particularly</w:t>
      </w:r>
      <w:r w:rsidR="00EB2AC4" w:rsidRPr="00286460">
        <w:rPr>
          <w:rFonts w:asciiTheme="minorHAnsi" w:hAnsiTheme="minorHAnsi" w:cstheme="minorHAnsi"/>
        </w:rPr>
        <w:t xml:space="preserve"> role models/inspirational speakers</w:t>
      </w:r>
      <w:r w:rsidR="00534BFA" w:rsidRPr="00286460">
        <w:rPr>
          <w:rFonts w:asciiTheme="minorHAnsi" w:hAnsiTheme="minorHAnsi" w:cstheme="minorHAnsi"/>
        </w:rPr>
        <w:t>)</w:t>
      </w:r>
    </w:p>
    <w:p w14:paraId="4A71C27C" w14:textId="77777777" w:rsidR="00EB2AC4" w:rsidRPr="00286460" w:rsidRDefault="00EB2AC4">
      <w:pPr>
        <w:numPr>
          <w:ilvl w:val="0"/>
          <w:numId w:val="8"/>
        </w:numPr>
        <w:jc w:val="both"/>
        <w:rPr>
          <w:rFonts w:asciiTheme="minorHAnsi" w:hAnsiTheme="minorHAnsi" w:cstheme="minorHAnsi"/>
        </w:rPr>
      </w:pPr>
      <w:r w:rsidRPr="00286460">
        <w:rPr>
          <w:rFonts w:asciiTheme="minorHAnsi" w:hAnsiTheme="minorHAnsi" w:cstheme="minorHAnsi"/>
        </w:rPr>
        <w:t>Our extensive lunchtime club provision</w:t>
      </w:r>
    </w:p>
    <w:p w14:paraId="093EFCBF" w14:textId="77777777" w:rsidR="006956CD" w:rsidRPr="00286460" w:rsidRDefault="006956CD">
      <w:pPr>
        <w:numPr>
          <w:ilvl w:val="0"/>
          <w:numId w:val="8"/>
        </w:numPr>
        <w:jc w:val="both"/>
        <w:rPr>
          <w:rFonts w:asciiTheme="minorHAnsi" w:hAnsiTheme="minorHAnsi" w:cstheme="minorHAnsi"/>
        </w:rPr>
      </w:pPr>
      <w:r w:rsidRPr="00286460">
        <w:rPr>
          <w:rFonts w:asciiTheme="minorHAnsi" w:hAnsiTheme="minorHAnsi" w:cstheme="minorHAnsi"/>
        </w:rPr>
        <w:t>Pupils roles in school – pupils are given positions of responsibility (monitors, playground play leaders, councillors, JRSO etc)</w:t>
      </w:r>
    </w:p>
    <w:p w14:paraId="5072DBDD" w14:textId="77777777" w:rsidR="004144B6" w:rsidRPr="00286460" w:rsidRDefault="004144B6">
      <w:pPr>
        <w:numPr>
          <w:ilvl w:val="0"/>
          <w:numId w:val="8"/>
        </w:numPr>
        <w:jc w:val="both"/>
        <w:rPr>
          <w:rFonts w:asciiTheme="minorHAnsi" w:hAnsiTheme="minorHAnsi" w:cstheme="minorHAnsi"/>
        </w:rPr>
      </w:pPr>
      <w:r w:rsidRPr="00286460">
        <w:rPr>
          <w:rFonts w:asciiTheme="minorHAnsi" w:hAnsiTheme="minorHAnsi" w:cstheme="minorHAnsi"/>
        </w:rPr>
        <w:t xml:space="preserve">Relevant curriculum topics/activities such as ‘butterflies living </w:t>
      </w:r>
      <w:r w:rsidR="00534BFA" w:rsidRPr="00286460">
        <w:rPr>
          <w:rFonts w:asciiTheme="minorHAnsi" w:hAnsiTheme="minorHAnsi" w:cstheme="minorHAnsi"/>
        </w:rPr>
        <w:t>kits’ and ‘living eggs’</w:t>
      </w:r>
    </w:p>
    <w:p w14:paraId="61699B21" w14:textId="77777777" w:rsidR="004144B6" w:rsidRPr="00286460" w:rsidRDefault="004144B6">
      <w:pPr>
        <w:numPr>
          <w:ilvl w:val="0"/>
          <w:numId w:val="8"/>
        </w:numPr>
        <w:jc w:val="both"/>
        <w:rPr>
          <w:rFonts w:asciiTheme="minorHAnsi" w:hAnsiTheme="minorHAnsi" w:cstheme="minorHAnsi"/>
        </w:rPr>
      </w:pPr>
      <w:r w:rsidRPr="00286460">
        <w:rPr>
          <w:rFonts w:asciiTheme="minorHAnsi" w:hAnsiTheme="minorHAnsi" w:cstheme="minorHAnsi"/>
        </w:rPr>
        <w:t>Harvest festival (proc</w:t>
      </w:r>
      <w:r w:rsidR="00534BFA" w:rsidRPr="00286460">
        <w:rPr>
          <w:rFonts w:asciiTheme="minorHAnsi" w:hAnsiTheme="minorHAnsi" w:cstheme="minorHAnsi"/>
        </w:rPr>
        <w:t>eeds donated to Emmanuel House)</w:t>
      </w:r>
    </w:p>
    <w:p w14:paraId="2B7125C5" w14:textId="77777777" w:rsidR="004144B6" w:rsidRPr="00286460" w:rsidRDefault="00534BFA">
      <w:pPr>
        <w:numPr>
          <w:ilvl w:val="0"/>
          <w:numId w:val="8"/>
        </w:numPr>
        <w:jc w:val="both"/>
        <w:rPr>
          <w:rFonts w:asciiTheme="minorHAnsi" w:hAnsiTheme="minorHAnsi" w:cstheme="minorHAnsi"/>
        </w:rPr>
      </w:pPr>
      <w:r w:rsidRPr="00286460">
        <w:rPr>
          <w:rFonts w:asciiTheme="minorHAnsi" w:hAnsiTheme="minorHAnsi" w:cstheme="minorHAnsi"/>
        </w:rPr>
        <w:t>Outdoor learning culture</w:t>
      </w:r>
    </w:p>
    <w:p w14:paraId="35BCC3BE" w14:textId="77777777" w:rsidR="00683E7D" w:rsidRDefault="004144B6" w:rsidP="00CF6127">
      <w:pPr>
        <w:numPr>
          <w:ilvl w:val="0"/>
          <w:numId w:val="8"/>
        </w:numPr>
        <w:jc w:val="both"/>
        <w:rPr>
          <w:rFonts w:asciiTheme="minorHAnsi" w:hAnsiTheme="minorHAnsi" w:cstheme="minorHAnsi"/>
        </w:rPr>
      </w:pPr>
      <w:r w:rsidRPr="00286460">
        <w:rPr>
          <w:rFonts w:asciiTheme="minorHAnsi" w:hAnsiTheme="minorHAnsi" w:cstheme="minorHAnsi"/>
        </w:rPr>
        <w:t>An active school council that meets half termly to disc</w:t>
      </w:r>
      <w:r w:rsidR="00534BFA" w:rsidRPr="00286460">
        <w:rPr>
          <w:rFonts w:asciiTheme="minorHAnsi" w:hAnsiTheme="minorHAnsi" w:cstheme="minorHAnsi"/>
        </w:rPr>
        <w:t>uss issues raised by classmates</w:t>
      </w:r>
    </w:p>
    <w:p w14:paraId="7EC5855C" w14:textId="74F24B92" w:rsidR="004144B6" w:rsidRPr="00CF6127" w:rsidRDefault="004144B6" w:rsidP="00CF6127">
      <w:pPr>
        <w:numPr>
          <w:ilvl w:val="0"/>
          <w:numId w:val="8"/>
        </w:numPr>
        <w:jc w:val="both"/>
        <w:rPr>
          <w:rFonts w:asciiTheme="minorHAnsi" w:hAnsiTheme="minorHAnsi" w:cstheme="minorHAnsi"/>
        </w:rPr>
      </w:pPr>
      <w:r w:rsidRPr="00CF6127">
        <w:rPr>
          <w:rFonts w:asciiTheme="minorHAnsi" w:hAnsiTheme="minorHAnsi" w:cstheme="minorHAnsi"/>
        </w:rPr>
        <w:t>An active RLA Pupil Parliament with representatives visiting County Hall once a term to discuss is</w:t>
      </w:r>
      <w:r w:rsidR="00534BFA" w:rsidRPr="00CF6127">
        <w:rPr>
          <w:rFonts w:asciiTheme="minorHAnsi" w:hAnsiTheme="minorHAnsi" w:cstheme="minorHAnsi"/>
        </w:rPr>
        <w:t>sues of county concern/interest</w:t>
      </w:r>
      <w:r w:rsidR="00CF6127" w:rsidRPr="00CF6127">
        <w:rPr>
          <w:rFonts w:asciiTheme="minorHAnsi" w:hAnsiTheme="minorHAnsi" w:cstheme="minorHAnsi"/>
        </w:rPr>
        <w:t xml:space="preserve"> </w:t>
      </w:r>
    </w:p>
    <w:p w14:paraId="7A9A1F57"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Assemblies/activities to promote an understanding of how democracy works in Britain – particularly at times near to elections/referendums.</w:t>
      </w:r>
    </w:p>
    <w:p w14:paraId="05B155CE"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 xml:space="preserve">Annual pupil </w:t>
      </w:r>
      <w:r w:rsidR="00534BFA" w:rsidRPr="00286460">
        <w:rPr>
          <w:rFonts w:asciiTheme="minorHAnsi" w:hAnsiTheme="minorHAnsi" w:cstheme="minorHAnsi"/>
        </w:rPr>
        <w:t>interviews and surveys (summer)</w:t>
      </w:r>
    </w:p>
    <w:p w14:paraId="3E343127"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Buddy reading activities between our older and younger pupils promot</w:t>
      </w:r>
      <w:r w:rsidR="00534BFA" w:rsidRPr="00286460">
        <w:rPr>
          <w:rFonts w:asciiTheme="minorHAnsi" w:hAnsiTheme="minorHAnsi" w:cstheme="minorHAnsi"/>
        </w:rPr>
        <w:t>ed at certain times of the year</w:t>
      </w:r>
    </w:p>
    <w:p w14:paraId="734E7603"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lastRenderedPageBreak/>
        <w:t>Enrich</w:t>
      </w:r>
      <w:r w:rsidR="00534BFA" w:rsidRPr="00286460">
        <w:rPr>
          <w:rFonts w:asciiTheme="minorHAnsi" w:hAnsiTheme="minorHAnsi" w:cstheme="minorHAnsi"/>
        </w:rPr>
        <w:t>ment weeks/problem solving days</w:t>
      </w:r>
    </w:p>
    <w:p w14:paraId="241250EB"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Visits to a range of places of worship and associated relevant visitors.</w:t>
      </w:r>
    </w:p>
    <w:p w14:paraId="6DB71CB6"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Reflect</w:t>
      </w:r>
      <w:r w:rsidR="00534BFA" w:rsidRPr="00286460">
        <w:rPr>
          <w:rFonts w:asciiTheme="minorHAnsi" w:hAnsiTheme="minorHAnsi" w:cstheme="minorHAnsi"/>
        </w:rPr>
        <w:t>ion opportunities in assemblies</w:t>
      </w:r>
    </w:p>
    <w:p w14:paraId="24D56E0D"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Workshops at relevant times to support curricular studies.  These have included Indian dance, African drumming an</w:t>
      </w:r>
      <w:r w:rsidR="00534BFA" w:rsidRPr="00286460">
        <w:rPr>
          <w:rFonts w:asciiTheme="minorHAnsi" w:hAnsiTheme="minorHAnsi" w:cstheme="minorHAnsi"/>
        </w:rPr>
        <w:t>d Chinese New Year celebrations</w:t>
      </w:r>
    </w:p>
    <w:p w14:paraId="2E58053B" w14:textId="77777777" w:rsidR="004144B6" w:rsidRPr="00286460" w:rsidRDefault="004144B6" w:rsidP="004144B6">
      <w:pPr>
        <w:numPr>
          <w:ilvl w:val="0"/>
          <w:numId w:val="8"/>
        </w:numPr>
        <w:jc w:val="both"/>
        <w:rPr>
          <w:rFonts w:asciiTheme="minorHAnsi" w:hAnsiTheme="minorHAnsi" w:cstheme="minorHAnsi"/>
        </w:rPr>
      </w:pPr>
      <w:r w:rsidRPr="00286460">
        <w:rPr>
          <w:rFonts w:asciiTheme="minorHAnsi" w:hAnsiTheme="minorHAnsi" w:cstheme="minorHAnsi"/>
        </w:rPr>
        <w:t>Weekly MFL teaching (including insights into culture) for our KS2 pupils.</w:t>
      </w:r>
    </w:p>
    <w:p w14:paraId="01CD7F6E" w14:textId="0E4A1574" w:rsidR="001D5DB4" w:rsidRDefault="004144B6" w:rsidP="001D5DB4">
      <w:pPr>
        <w:numPr>
          <w:ilvl w:val="0"/>
          <w:numId w:val="8"/>
        </w:numPr>
        <w:jc w:val="both"/>
        <w:rPr>
          <w:rFonts w:asciiTheme="minorHAnsi" w:hAnsiTheme="minorHAnsi" w:cstheme="minorHAnsi"/>
        </w:rPr>
      </w:pPr>
      <w:r w:rsidRPr="00286460">
        <w:rPr>
          <w:rFonts w:asciiTheme="minorHAnsi" w:hAnsiTheme="minorHAnsi" w:cstheme="minorHAnsi"/>
        </w:rPr>
        <w:t>RE – KPS follows the locally agreed syllabus including th</w:t>
      </w:r>
      <w:r w:rsidR="00534BFA" w:rsidRPr="00286460">
        <w:rPr>
          <w:rFonts w:asciiTheme="minorHAnsi" w:hAnsiTheme="minorHAnsi" w:cstheme="minorHAnsi"/>
        </w:rPr>
        <w:t>e study of all major faiths</w:t>
      </w:r>
    </w:p>
    <w:p w14:paraId="4B25CEE5" w14:textId="7E9E39D7" w:rsidR="000767FD" w:rsidRDefault="000767FD" w:rsidP="001D5DB4">
      <w:pPr>
        <w:numPr>
          <w:ilvl w:val="0"/>
          <w:numId w:val="8"/>
        </w:numPr>
        <w:jc w:val="both"/>
        <w:rPr>
          <w:rFonts w:asciiTheme="minorHAnsi" w:hAnsiTheme="minorHAnsi" w:cstheme="minorHAnsi"/>
        </w:rPr>
      </w:pPr>
      <w:r>
        <w:rPr>
          <w:rFonts w:asciiTheme="minorHAnsi" w:hAnsiTheme="minorHAnsi" w:cstheme="minorHAnsi"/>
        </w:rPr>
        <w:t>Weekly ‘Reading Friday’ in KS1, inviting family members into school</w:t>
      </w:r>
    </w:p>
    <w:p w14:paraId="171DD988" w14:textId="7FBA2713" w:rsidR="000767FD" w:rsidRPr="00286460" w:rsidRDefault="000767FD" w:rsidP="001D5DB4">
      <w:pPr>
        <w:numPr>
          <w:ilvl w:val="0"/>
          <w:numId w:val="8"/>
        </w:numPr>
        <w:jc w:val="both"/>
        <w:rPr>
          <w:rFonts w:asciiTheme="minorHAnsi" w:hAnsiTheme="minorHAnsi" w:cstheme="minorHAnsi"/>
        </w:rPr>
      </w:pPr>
      <w:r>
        <w:rPr>
          <w:rFonts w:asciiTheme="minorHAnsi" w:hAnsiTheme="minorHAnsi" w:cstheme="minorHAnsi"/>
        </w:rPr>
        <w:t>Inviting members of the local community to experience ‘previews’ performances (Nativity, Shakespeare)</w:t>
      </w:r>
    </w:p>
    <w:p w14:paraId="2B23CBFE" w14:textId="690EA1E0" w:rsidR="000F5C2F" w:rsidRPr="00286460" w:rsidRDefault="000F5C2F" w:rsidP="001D5DB4">
      <w:pPr>
        <w:ind w:left="360"/>
        <w:jc w:val="both"/>
        <w:rPr>
          <w:rFonts w:asciiTheme="minorHAnsi" w:hAnsiTheme="minorHAnsi" w:cstheme="minorHAnsi"/>
          <w:b/>
          <w:u w:val="single"/>
        </w:rPr>
      </w:pPr>
    </w:p>
    <w:p w14:paraId="50DF09F8" w14:textId="68647BBA" w:rsidR="00286460" w:rsidRDefault="00286460" w:rsidP="000767FD">
      <w:pPr>
        <w:jc w:val="both"/>
        <w:rPr>
          <w:rFonts w:asciiTheme="minorHAnsi" w:hAnsiTheme="minorHAnsi" w:cstheme="minorHAnsi"/>
          <w:b/>
          <w:u w:val="single"/>
        </w:rPr>
      </w:pPr>
    </w:p>
    <w:p w14:paraId="71EB7B97" w14:textId="3B1821D5" w:rsidR="00286460" w:rsidRDefault="00286460" w:rsidP="001D5DB4">
      <w:pPr>
        <w:ind w:left="360"/>
        <w:jc w:val="both"/>
        <w:rPr>
          <w:rFonts w:asciiTheme="minorHAnsi" w:hAnsiTheme="minorHAnsi" w:cstheme="minorHAnsi"/>
          <w:b/>
          <w:u w:val="single"/>
        </w:rPr>
      </w:pPr>
      <w:r>
        <w:rPr>
          <w:rFonts w:asciiTheme="minorHAnsi" w:hAnsiTheme="minorHAnsi" w:cstheme="minorHAnsi"/>
          <w:b/>
          <w:u w:val="single"/>
        </w:rPr>
        <w:t>Content Covered through Jigsaw</w:t>
      </w:r>
    </w:p>
    <w:p w14:paraId="27D6B170" w14:textId="4E09E039" w:rsidR="00286460" w:rsidRPr="00286460" w:rsidRDefault="00286460" w:rsidP="001D5DB4">
      <w:pPr>
        <w:ind w:left="360"/>
        <w:jc w:val="both"/>
        <w:rPr>
          <w:rFonts w:asciiTheme="minorHAnsi" w:hAnsiTheme="minorHAnsi" w:cstheme="minorHAnsi"/>
        </w:rPr>
      </w:pPr>
      <w:r>
        <w:rPr>
          <w:rFonts w:asciiTheme="minorHAnsi" w:hAnsiTheme="minorHAnsi" w:cstheme="minorHAnsi"/>
        </w:rPr>
        <w:t>The following pages detail the content covered in each unit of the Jigsaw programme.  At Kinoulton, we will adapt the delivery of the content to take into account the children in the class and the context of the lesson.  However, the content will remain the same.</w:t>
      </w:r>
    </w:p>
    <w:p w14:paraId="70758407" w14:textId="77777777" w:rsidR="00286460" w:rsidRDefault="00286460" w:rsidP="001D5DB4">
      <w:pPr>
        <w:ind w:left="360"/>
        <w:jc w:val="both"/>
        <w:rPr>
          <w:rFonts w:asciiTheme="minorHAnsi" w:hAnsiTheme="minorHAnsi" w:cstheme="minorHAnsi"/>
          <w:bCs/>
          <w:color w:val="FF0000"/>
        </w:rPr>
      </w:pPr>
    </w:p>
    <w:p w14:paraId="79ABD738" w14:textId="77777777" w:rsidR="00083DCC" w:rsidRDefault="00083DCC" w:rsidP="001D5DB4">
      <w:pPr>
        <w:ind w:left="360"/>
        <w:jc w:val="both"/>
        <w:rPr>
          <w:rFonts w:asciiTheme="minorHAnsi" w:hAnsiTheme="minorHAnsi" w:cstheme="minorHAnsi"/>
          <w:bCs/>
          <w:color w:val="FF0000"/>
        </w:rPr>
      </w:pPr>
    </w:p>
    <w:p w14:paraId="4BD8541F" w14:textId="4A56CDF3" w:rsidR="004F5A1D" w:rsidRPr="00286460" w:rsidRDefault="004F5A1D" w:rsidP="004F5A1D">
      <w:pPr>
        <w:ind w:left="360"/>
        <w:jc w:val="both"/>
        <w:rPr>
          <w:rFonts w:asciiTheme="minorHAnsi" w:hAnsiTheme="minorHAnsi" w:cstheme="minorHAnsi"/>
          <w:b/>
          <w:u w:val="single"/>
        </w:rPr>
      </w:pPr>
      <w:r w:rsidRPr="00286460">
        <w:rPr>
          <w:rFonts w:asciiTheme="minorHAnsi" w:hAnsiTheme="minorHAnsi" w:cstheme="minorHAnsi"/>
          <w:b/>
          <w:u w:val="single"/>
        </w:rPr>
        <w:t>Overview of the Jigsaw Programme</w:t>
      </w:r>
    </w:p>
    <w:p w14:paraId="452005CC" w14:textId="6A3C3814" w:rsidR="004F5A1D" w:rsidRPr="00286460" w:rsidRDefault="004F5A1D" w:rsidP="004F5A1D">
      <w:pPr>
        <w:ind w:left="360"/>
        <w:jc w:val="both"/>
        <w:rPr>
          <w:rFonts w:asciiTheme="minorHAnsi" w:hAnsiTheme="minorHAnsi" w:cstheme="minorHAnsi"/>
          <w:b/>
          <w:u w:val="single"/>
        </w:rPr>
      </w:pPr>
    </w:p>
    <w:p w14:paraId="788B4975" w14:textId="7EE46E62" w:rsidR="004F5A1D" w:rsidRPr="00286460" w:rsidRDefault="004F5A1D" w:rsidP="004F5A1D">
      <w:pPr>
        <w:ind w:left="360"/>
        <w:jc w:val="both"/>
        <w:rPr>
          <w:rFonts w:asciiTheme="minorHAnsi" w:hAnsiTheme="minorHAnsi" w:cstheme="minorHAnsi"/>
          <w:b/>
          <w:u w:val="single"/>
        </w:rPr>
      </w:pPr>
    </w:p>
    <w:p w14:paraId="128E125B" w14:textId="77777777" w:rsidR="004F5A1D" w:rsidRPr="00286460" w:rsidRDefault="004F5A1D" w:rsidP="004F5A1D">
      <w:pPr>
        <w:ind w:left="360"/>
        <w:jc w:val="both"/>
        <w:rPr>
          <w:rFonts w:asciiTheme="minorHAnsi" w:hAnsiTheme="minorHAnsi" w:cstheme="minorHAnsi"/>
          <w:b/>
          <w:u w:val="single"/>
        </w:rPr>
      </w:pPr>
    </w:p>
    <w:p w14:paraId="6F62E27B" w14:textId="10F78945" w:rsidR="004F5A1D" w:rsidRP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59264" behindDoc="0" locked="0" layoutInCell="1" allowOverlap="1" wp14:anchorId="19098A25" wp14:editId="52E4C8B3">
            <wp:simplePos x="0" y="0"/>
            <wp:positionH relativeFrom="page">
              <wp:align>center</wp:align>
            </wp:positionH>
            <wp:positionV relativeFrom="paragraph">
              <wp:posOffset>13970</wp:posOffset>
            </wp:positionV>
            <wp:extent cx="8483929" cy="367071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610A.tmp"/>
                    <pic:cNvPicPr/>
                  </pic:nvPicPr>
                  <pic:blipFill rotWithShape="1">
                    <a:blip r:embed="rId12">
                      <a:extLst>
                        <a:ext uri="{28A0092B-C50C-407E-A947-70E740481C1C}">
                          <a14:useLocalDpi xmlns:a14="http://schemas.microsoft.com/office/drawing/2010/main" val="0"/>
                        </a:ext>
                      </a:extLst>
                    </a:blip>
                    <a:srcRect b="2302"/>
                    <a:stretch/>
                  </pic:blipFill>
                  <pic:spPr bwMode="auto">
                    <a:xfrm>
                      <a:off x="0" y="0"/>
                      <a:ext cx="8483929" cy="3670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77614" w14:textId="229933CF" w:rsidR="004F5A1D" w:rsidRPr="00286460" w:rsidRDefault="004F5A1D" w:rsidP="004F5A1D">
      <w:pPr>
        <w:ind w:left="360"/>
        <w:jc w:val="both"/>
        <w:rPr>
          <w:rFonts w:asciiTheme="minorHAnsi" w:hAnsiTheme="minorHAnsi" w:cstheme="minorHAnsi"/>
          <w:b/>
          <w:u w:val="single"/>
        </w:rPr>
      </w:pPr>
    </w:p>
    <w:p w14:paraId="3099BE99" w14:textId="02B265C9" w:rsidR="004F5A1D" w:rsidRPr="00286460" w:rsidRDefault="004F5A1D" w:rsidP="004F5A1D">
      <w:pPr>
        <w:ind w:left="360"/>
        <w:jc w:val="both"/>
        <w:rPr>
          <w:rFonts w:asciiTheme="minorHAnsi" w:hAnsiTheme="minorHAnsi" w:cstheme="minorHAnsi"/>
          <w:b/>
          <w:u w:val="single"/>
        </w:rPr>
      </w:pPr>
    </w:p>
    <w:p w14:paraId="1531CB8D" w14:textId="77777777" w:rsidR="004F5A1D" w:rsidRPr="00286460" w:rsidRDefault="004F5A1D" w:rsidP="004F5A1D">
      <w:pPr>
        <w:ind w:left="360"/>
        <w:jc w:val="both"/>
        <w:rPr>
          <w:rFonts w:asciiTheme="minorHAnsi" w:hAnsiTheme="minorHAnsi" w:cstheme="minorHAnsi"/>
          <w:b/>
          <w:u w:val="single"/>
        </w:rPr>
      </w:pPr>
    </w:p>
    <w:p w14:paraId="325A9D24" w14:textId="77777777" w:rsidR="004F5A1D" w:rsidRPr="00286460" w:rsidRDefault="004F5A1D" w:rsidP="004F5A1D">
      <w:pPr>
        <w:ind w:left="360"/>
        <w:jc w:val="both"/>
        <w:rPr>
          <w:rFonts w:asciiTheme="minorHAnsi" w:hAnsiTheme="minorHAnsi" w:cstheme="minorHAnsi"/>
          <w:b/>
          <w:u w:val="single"/>
        </w:rPr>
      </w:pPr>
    </w:p>
    <w:p w14:paraId="594B3B67" w14:textId="28D82D8C" w:rsidR="004F5A1D" w:rsidRPr="00286460" w:rsidRDefault="004F5A1D" w:rsidP="004F5A1D">
      <w:pPr>
        <w:ind w:left="360"/>
        <w:jc w:val="both"/>
        <w:rPr>
          <w:rFonts w:asciiTheme="minorHAnsi" w:hAnsiTheme="minorHAnsi" w:cstheme="minorHAnsi"/>
          <w:b/>
          <w:u w:val="single"/>
        </w:rPr>
      </w:pPr>
    </w:p>
    <w:p w14:paraId="3632C9A4" w14:textId="034D3B99" w:rsidR="004F5A1D" w:rsidRDefault="004F5A1D" w:rsidP="004F5A1D">
      <w:pPr>
        <w:ind w:left="360"/>
        <w:jc w:val="both"/>
        <w:rPr>
          <w:rFonts w:asciiTheme="minorHAnsi" w:hAnsiTheme="minorHAnsi" w:cstheme="minorHAnsi"/>
          <w:b/>
          <w:u w:val="single"/>
        </w:rPr>
      </w:pPr>
    </w:p>
    <w:p w14:paraId="44F402DF" w14:textId="58AFA90F" w:rsidR="00286460" w:rsidRDefault="00286460" w:rsidP="004F5A1D">
      <w:pPr>
        <w:ind w:left="360"/>
        <w:jc w:val="both"/>
        <w:rPr>
          <w:rFonts w:asciiTheme="minorHAnsi" w:hAnsiTheme="minorHAnsi" w:cstheme="minorHAnsi"/>
          <w:b/>
          <w:u w:val="single"/>
        </w:rPr>
      </w:pPr>
    </w:p>
    <w:p w14:paraId="7950F8DB" w14:textId="1074DF78" w:rsidR="00286460" w:rsidRDefault="00286460" w:rsidP="004F5A1D">
      <w:pPr>
        <w:ind w:left="360"/>
        <w:jc w:val="both"/>
        <w:rPr>
          <w:rFonts w:asciiTheme="minorHAnsi" w:hAnsiTheme="minorHAnsi" w:cstheme="minorHAnsi"/>
          <w:b/>
          <w:u w:val="single"/>
        </w:rPr>
      </w:pPr>
    </w:p>
    <w:p w14:paraId="6EADCA1E" w14:textId="6AFE9373" w:rsidR="00286460" w:rsidRDefault="00286460" w:rsidP="004F5A1D">
      <w:pPr>
        <w:ind w:left="360"/>
        <w:jc w:val="both"/>
        <w:rPr>
          <w:rFonts w:asciiTheme="minorHAnsi" w:hAnsiTheme="minorHAnsi" w:cstheme="minorHAnsi"/>
          <w:b/>
          <w:u w:val="single"/>
        </w:rPr>
      </w:pPr>
    </w:p>
    <w:p w14:paraId="2F07889B" w14:textId="0C048DFB" w:rsidR="00286460" w:rsidRDefault="00286460" w:rsidP="004F5A1D">
      <w:pPr>
        <w:ind w:left="360"/>
        <w:jc w:val="both"/>
        <w:rPr>
          <w:rFonts w:asciiTheme="minorHAnsi" w:hAnsiTheme="minorHAnsi" w:cstheme="minorHAnsi"/>
          <w:b/>
          <w:u w:val="single"/>
        </w:rPr>
      </w:pPr>
    </w:p>
    <w:p w14:paraId="0EA5BADE" w14:textId="6EB1BDE9" w:rsidR="00286460" w:rsidRDefault="00286460" w:rsidP="004F5A1D">
      <w:pPr>
        <w:ind w:left="360"/>
        <w:jc w:val="both"/>
        <w:rPr>
          <w:rFonts w:asciiTheme="minorHAnsi" w:hAnsiTheme="minorHAnsi" w:cstheme="minorHAnsi"/>
          <w:b/>
          <w:u w:val="single"/>
        </w:rPr>
      </w:pPr>
    </w:p>
    <w:p w14:paraId="0FBDC5F1" w14:textId="3CDB03AB" w:rsidR="00286460" w:rsidRDefault="00286460" w:rsidP="004F5A1D">
      <w:pPr>
        <w:ind w:left="360"/>
        <w:jc w:val="both"/>
        <w:rPr>
          <w:rFonts w:asciiTheme="minorHAnsi" w:hAnsiTheme="minorHAnsi" w:cstheme="minorHAnsi"/>
          <w:b/>
          <w:u w:val="single"/>
        </w:rPr>
      </w:pPr>
    </w:p>
    <w:p w14:paraId="392879A8" w14:textId="1B5788D9" w:rsidR="00286460" w:rsidRDefault="00286460" w:rsidP="004F5A1D">
      <w:pPr>
        <w:ind w:left="360"/>
        <w:jc w:val="both"/>
        <w:rPr>
          <w:rFonts w:asciiTheme="minorHAnsi" w:hAnsiTheme="minorHAnsi" w:cstheme="minorHAnsi"/>
          <w:b/>
          <w:u w:val="single"/>
        </w:rPr>
      </w:pPr>
    </w:p>
    <w:p w14:paraId="0829A03D" w14:textId="39EB1F3C" w:rsidR="00286460" w:rsidRDefault="00286460" w:rsidP="004F5A1D">
      <w:pPr>
        <w:ind w:left="360"/>
        <w:jc w:val="both"/>
        <w:rPr>
          <w:rFonts w:asciiTheme="minorHAnsi" w:hAnsiTheme="minorHAnsi" w:cstheme="minorHAnsi"/>
          <w:b/>
          <w:u w:val="single"/>
        </w:rPr>
      </w:pPr>
    </w:p>
    <w:p w14:paraId="0C1A1FCF" w14:textId="3E705A74" w:rsidR="00286460" w:rsidRDefault="00286460" w:rsidP="004F5A1D">
      <w:pPr>
        <w:ind w:left="360"/>
        <w:jc w:val="both"/>
        <w:rPr>
          <w:rFonts w:asciiTheme="minorHAnsi" w:hAnsiTheme="minorHAnsi" w:cstheme="minorHAnsi"/>
          <w:b/>
          <w:u w:val="single"/>
        </w:rPr>
      </w:pPr>
    </w:p>
    <w:p w14:paraId="774ADCD1" w14:textId="0FEB1102" w:rsidR="00286460" w:rsidRDefault="00286460" w:rsidP="004F5A1D">
      <w:pPr>
        <w:ind w:left="360"/>
        <w:jc w:val="both"/>
        <w:rPr>
          <w:rFonts w:asciiTheme="minorHAnsi" w:hAnsiTheme="minorHAnsi" w:cstheme="minorHAnsi"/>
          <w:b/>
          <w:u w:val="single"/>
        </w:rPr>
      </w:pPr>
    </w:p>
    <w:p w14:paraId="47F829E8" w14:textId="29D1B4EC" w:rsidR="00286460" w:rsidRDefault="00286460" w:rsidP="004F5A1D">
      <w:pPr>
        <w:ind w:left="360"/>
        <w:jc w:val="both"/>
        <w:rPr>
          <w:rFonts w:asciiTheme="minorHAnsi" w:hAnsiTheme="minorHAnsi" w:cstheme="minorHAnsi"/>
          <w:b/>
          <w:u w:val="single"/>
        </w:rPr>
      </w:pPr>
    </w:p>
    <w:p w14:paraId="1C3CAB88" w14:textId="54B6537B" w:rsidR="00286460" w:rsidRDefault="00286460" w:rsidP="004F5A1D">
      <w:pPr>
        <w:ind w:left="360"/>
        <w:jc w:val="both"/>
        <w:rPr>
          <w:rFonts w:asciiTheme="minorHAnsi" w:hAnsiTheme="minorHAnsi" w:cstheme="minorHAnsi"/>
          <w:b/>
          <w:u w:val="single"/>
        </w:rPr>
      </w:pPr>
    </w:p>
    <w:p w14:paraId="71636963" w14:textId="782F3E10" w:rsidR="00286460" w:rsidRDefault="00286460" w:rsidP="004F5A1D">
      <w:pPr>
        <w:ind w:left="360"/>
        <w:jc w:val="both"/>
        <w:rPr>
          <w:rFonts w:asciiTheme="minorHAnsi" w:hAnsiTheme="minorHAnsi" w:cstheme="minorHAnsi"/>
          <w:b/>
          <w:u w:val="single"/>
        </w:rPr>
      </w:pPr>
    </w:p>
    <w:p w14:paraId="476CF382" w14:textId="51B2FE4F" w:rsidR="00286460" w:rsidRDefault="00286460" w:rsidP="004F5A1D">
      <w:pPr>
        <w:ind w:left="360"/>
        <w:jc w:val="both"/>
        <w:rPr>
          <w:rFonts w:asciiTheme="minorHAnsi" w:hAnsiTheme="minorHAnsi" w:cstheme="minorHAnsi"/>
          <w:b/>
          <w:u w:val="single"/>
        </w:rPr>
      </w:pPr>
    </w:p>
    <w:p w14:paraId="4FCEA6FD" w14:textId="398518AA" w:rsidR="00286460" w:rsidRDefault="00286460" w:rsidP="004F5A1D">
      <w:pPr>
        <w:ind w:left="360"/>
        <w:jc w:val="both"/>
        <w:rPr>
          <w:rFonts w:asciiTheme="minorHAnsi" w:hAnsiTheme="minorHAnsi" w:cstheme="minorHAnsi"/>
          <w:b/>
          <w:u w:val="single"/>
        </w:rPr>
      </w:pPr>
    </w:p>
    <w:p w14:paraId="420FF545" w14:textId="30F5956C" w:rsidR="00286460" w:rsidRDefault="00286460" w:rsidP="004F5A1D">
      <w:pPr>
        <w:ind w:left="360"/>
        <w:jc w:val="both"/>
        <w:rPr>
          <w:rFonts w:asciiTheme="minorHAnsi" w:hAnsiTheme="minorHAnsi" w:cstheme="minorHAnsi"/>
          <w:b/>
          <w:u w:val="single"/>
        </w:rPr>
      </w:pPr>
    </w:p>
    <w:p w14:paraId="58721C5C" w14:textId="40C5E8A9" w:rsidR="00286460" w:rsidRDefault="00286460" w:rsidP="004F5A1D">
      <w:pPr>
        <w:ind w:left="360"/>
        <w:jc w:val="both"/>
        <w:rPr>
          <w:rFonts w:asciiTheme="minorHAnsi" w:hAnsiTheme="minorHAnsi" w:cstheme="minorHAnsi"/>
          <w:b/>
          <w:u w:val="single"/>
        </w:rPr>
      </w:pPr>
    </w:p>
    <w:p w14:paraId="037B819A" w14:textId="55738D0F" w:rsidR="00286460" w:rsidRDefault="00286460" w:rsidP="004F5A1D">
      <w:pPr>
        <w:ind w:left="360"/>
        <w:jc w:val="both"/>
        <w:rPr>
          <w:rFonts w:asciiTheme="minorHAnsi" w:hAnsiTheme="minorHAnsi" w:cstheme="minorHAnsi"/>
          <w:b/>
          <w:u w:val="single"/>
        </w:rPr>
      </w:pPr>
    </w:p>
    <w:p w14:paraId="4CF75E5A" w14:textId="7F5D8F72" w:rsidR="00286460" w:rsidRDefault="00286460" w:rsidP="004F5A1D">
      <w:pPr>
        <w:ind w:left="360"/>
        <w:jc w:val="both"/>
        <w:rPr>
          <w:rFonts w:asciiTheme="minorHAnsi" w:hAnsiTheme="minorHAnsi" w:cstheme="minorHAnsi"/>
          <w:b/>
          <w:u w:val="single"/>
        </w:rPr>
      </w:pPr>
    </w:p>
    <w:p w14:paraId="43550A58" w14:textId="198017C8" w:rsidR="00286460" w:rsidRDefault="00286460" w:rsidP="004F5A1D">
      <w:pPr>
        <w:ind w:left="360"/>
        <w:jc w:val="both"/>
        <w:rPr>
          <w:rFonts w:asciiTheme="minorHAnsi" w:hAnsiTheme="minorHAnsi" w:cstheme="minorHAnsi"/>
          <w:b/>
          <w:u w:val="single"/>
        </w:rPr>
      </w:pPr>
    </w:p>
    <w:p w14:paraId="621D0269" w14:textId="2D6A1060" w:rsidR="00286460" w:rsidRDefault="00286460" w:rsidP="004F5A1D">
      <w:pPr>
        <w:ind w:left="360"/>
        <w:jc w:val="both"/>
        <w:rPr>
          <w:rFonts w:asciiTheme="minorHAnsi" w:hAnsiTheme="minorHAnsi" w:cstheme="minorHAnsi"/>
          <w:b/>
          <w:u w:val="single"/>
        </w:rPr>
      </w:pPr>
    </w:p>
    <w:p w14:paraId="590310E9" w14:textId="45D10E18" w:rsidR="00286460" w:rsidRDefault="00286460" w:rsidP="004F5A1D">
      <w:pPr>
        <w:ind w:left="360"/>
        <w:jc w:val="both"/>
        <w:rPr>
          <w:rFonts w:asciiTheme="minorHAnsi" w:hAnsiTheme="minorHAnsi" w:cstheme="minorHAnsi"/>
          <w:b/>
          <w:u w:val="single"/>
        </w:rPr>
      </w:pPr>
    </w:p>
    <w:p w14:paraId="3310FEC4" w14:textId="7E686FEF" w:rsidR="00286460" w:rsidRDefault="00286460" w:rsidP="004F5A1D">
      <w:pPr>
        <w:ind w:left="360"/>
        <w:jc w:val="both"/>
        <w:rPr>
          <w:rFonts w:asciiTheme="minorHAnsi" w:hAnsiTheme="minorHAnsi" w:cstheme="minorHAnsi"/>
          <w:b/>
          <w:u w:val="single"/>
        </w:rPr>
      </w:pPr>
    </w:p>
    <w:p w14:paraId="079B1485" w14:textId="0F8359DB" w:rsidR="00286460" w:rsidRDefault="00286460" w:rsidP="004F5A1D">
      <w:pPr>
        <w:ind w:left="360"/>
        <w:jc w:val="both"/>
        <w:rPr>
          <w:rFonts w:asciiTheme="minorHAnsi" w:hAnsiTheme="minorHAnsi" w:cstheme="minorHAnsi"/>
          <w:b/>
          <w:u w:val="single"/>
        </w:rPr>
      </w:pPr>
    </w:p>
    <w:p w14:paraId="3D1ADCF5" w14:textId="438EDFFA" w:rsidR="00286460" w:rsidRDefault="00286460"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0288" behindDoc="0" locked="0" layoutInCell="1" allowOverlap="1" wp14:anchorId="0C1D7C9C" wp14:editId="152E1419">
            <wp:simplePos x="0" y="0"/>
            <wp:positionH relativeFrom="margin">
              <wp:posOffset>-63062</wp:posOffset>
            </wp:positionH>
            <wp:positionV relativeFrom="paragraph">
              <wp:posOffset>82834</wp:posOffset>
            </wp:positionV>
            <wp:extent cx="9157970" cy="2924175"/>
            <wp:effectExtent l="0" t="0" r="508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C737.tmp"/>
                    <pic:cNvPicPr/>
                  </pic:nvPicPr>
                  <pic:blipFill rotWithShape="1">
                    <a:blip r:embed="rId13">
                      <a:extLst>
                        <a:ext uri="{28A0092B-C50C-407E-A947-70E740481C1C}">
                          <a14:useLocalDpi xmlns:a14="http://schemas.microsoft.com/office/drawing/2010/main" val="0"/>
                        </a:ext>
                      </a:extLst>
                    </a:blip>
                    <a:srcRect b="2725"/>
                    <a:stretch/>
                  </pic:blipFill>
                  <pic:spPr bwMode="auto">
                    <a:xfrm>
                      <a:off x="0" y="0"/>
                      <a:ext cx="915797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FE93A" w14:textId="4B67FF68" w:rsidR="00286460" w:rsidRDefault="00286460" w:rsidP="004F5A1D">
      <w:pPr>
        <w:ind w:left="360"/>
        <w:jc w:val="both"/>
        <w:rPr>
          <w:rFonts w:asciiTheme="minorHAnsi" w:hAnsiTheme="minorHAnsi" w:cstheme="minorHAnsi"/>
          <w:b/>
          <w:u w:val="single"/>
        </w:rPr>
      </w:pPr>
    </w:p>
    <w:p w14:paraId="028FAFCA" w14:textId="58DE1655" w:rsidR="00286460" w:rsidRDefault="00286460" w:rsidP="004F5A1D">
      <w:pPr>
        <w:ind w:left="360"/>
        <w:jc w:val="both"/>
        <w:rPr>
          <w:rFonts w:asciiTheme="minorHAnsi" w:hAnsiTheme="minorHAnsi" w:cstheme="minorHAnsi"/>
          <w:b/>
          <w:u w:val="single"/>
        </w:rPr>
      </w:pPr>
    </w:p>
    <w:p w14:paraId="785A435B" w14:textId="11D79C94" w:rsidR="00286460" w:rsidRDefault="00286460" w:rsidP="004F5A1D">
      <w:pPr>
        <w:ind w:left="360"/>
        <w:jc w:val="both"/>
        <w:rPr>
          <w:rFonts w:asciiTheme="minorHAnsi" w:hAnsiTheme="minorHAnsi" w:cstheme="minorHAnsi"/>
          <w:b/>
          <w:u w:val="single"/>
        </w:rPr>
      </w:pPr>
    </w:p>
    <w:p w14:paraId="413CA4FE" w14:textId="22C27C09" w:rsidR="00286460" w:rsidRDefault="00286460" w:rsidP="004F5A1D">
      <w:pPr>
        <w:ind w:left="360"/>
        <w:jc w:val="both"/>
        <w:rPr>
          <w:rFonts w:asciiTheme="minorHAnsi" w:hAnsiTheme="minorHAnsi" w:cstheme="minorHAnsi"/>
          <w:b/>
          <w:u w:val="single"/>
        </w:rPr>
      </w:pPr>
    </w:p>
    <w:p w14:paraId="2370D8D0" w14:textId="52519274" w:rsidR="00286460" w:rsidRDefault="00286460" w:rsidP="004F5A1D">
      <w:pPr>
        <w:ind w:left="360"/>
        <w:jc w:val="both"/>
        <w:rPr>
          <w:rFonts w:asciiTheme="minorHAnsi" w:hAnsiTheme="minorHAnsi" w:cstheme="minorHAnsi"/>
          <w:b/>
          <w:u w:val="single"/>
        </w:rPr>
      </w:pPr>
    </w:p>
    <w:p w14:paraId="1E6C5FFB" w14:textId="7933C30F" w:rsidR="00286460" w:rsidRDefault="00286460" w:rsidP="004F5A1D">
      <w:pPr>
        <w:ind w:left="360"/>
        <w:jc w:val="both"/>
        <w:rPr>
          <w:rFonts w:asciiTheme="minorHAnsi" w:hAnsiTheme="minorHAnsi" w:cstheme="minorHAnsi"/>
          <w:b/>
          <w:u w:val="single"/>
        </w:rPr>
      </w:pPr>
    </w:p>
    <w:p w14:paraId="51CF0318" w14:textId="77777777" w:rsidR="00286460" w:rsidRPr="00286460" w:rsidRDefault="00286460" w:rsidP="004F5A1D">
      <w:pPr>
        <w:ind w:left="360"/>
        <w:jc w:val="both"/>
        <w:rPr>
          <w:rFonts w:asciiTheme="minorHAnsi" w:hAnsiTheme="minorHAnsi" w:cstheme="minorHAnsi"/>
          <w:b/>
          <w:u w:val="single"/>
        </w:rPr>
      </w:pPr>
    </w:p>
    <w:p w14:paraId="556E6FA5" w14:textId="4894EAF3" w:rsidR="004F5A1D" w:rsidRPr="00286460" w:rsidRDefault="004F5A1D" w:rsidP="004F5A1D">
      <w:pPr>
        <w:ind w:left="360"/>
        <w:jc w:val="both"/>
        <w:rPr>
          <w:rFonts w:asciiTheme="minorHAnsi" w:hAnsiTheme="minorHAnsi" w:cstheme="minorHAnsi"/>
          <w:b/>
          <w:u w:val="single"/>
        </w:rPr>
      </w:pPr>
    </w:p>
    <w:p w14:paraId="08BDE955" w14:textId="0E559839" w:rsidR="004F5A1D" w:rsidRPr="00286460" w:rsidRDefault="004F5A1D" w:rsidP="004F5A1D">
      <w:pPr>
        <w:ind w:left="360"/>
        <w:jc w:val="both"/>
        <w:rPr>
          <w:rFonts w:asciiTheme="minorHAnsi" w:hAnsiTheme="minorHAnsi" w:cstheme="minorHAnsi"/>
          <w:b/>
          <w:u w:val="single"/>
        </w:rPr>
      </w:pPr>
    </w:p>
    <w:p w14:paraId="78AD13EE" w14:textId="61677706" w:rsidR="004F5A1D" w:rsidRPr="00286460" w:rsidRDefault="004F5A1D" w:rsidP="004F5A1D">
      <w:pPr>
        <w:ind w:left="360"/>
        <w:jc w:val="both"/>
        <w:rPr>
          <w:rFonts w:asciiTheme="minorHAnsi" w:hAnsiTheme="minorHAnsi" w:cstheme="minorHAnsi"/>
          <w:b/>
          <w:u w:val="single"/>
        </w:rPr>
      </w:pPr>
    </w:p>
    <w:p w14:paraId="22E27831" w14:textId="77777777" w:rsidR="004F5A1D" w:rsidRPr="00286460" w:rsidRDefault="004F5A1D" w:rsidP="004F5A1D">
      <w:pPr>
        <w:ind w:left="360"/>
        <w:jc w:val="both"/>
        <w:rPr>
          <w:rFonts w:asciiTheme="minorHAnsi" w:hAnsiTheme="minorHAnsi" w:cstheme="minorHAnsi"/>
          <w:b/>
          <w:u w:val="single"/>
        </w:rPr>
      </w:pPr>
    </w:p>
    <w:p w14:paraId="6529A479" w14:textId="0E9CAF5F" w:rsidR="004F5A1D" w:rsidRPr="00286460" w:rsidRDefault="004F5A1D" w:rsidP="004F5A1D">
      <w:pPr>
        <w:ind w:left="360"/>
        <w:jc w:val="both"/>
        <w:rPr>
          <w:rFonts w:asciiTheme="minorHAnsi" w:hAnsiTheme="minorHAnsi" w:cstheme="minorHAnsi"/>
          <w:b/>
          <w:u w:val="single"/>
        </w:rPr>
      </w:pPr>
    </w:p>
    <w:p w14:paraId="0997AA66" w14:textId="77777777" w:rsidR="004F5A1D" w:rsidRPr="00286460" w:rsidRDefault="004F5A1D" w:rsidP="004F5A1D">
      <w:pPr>
        <w:ind w:left="360"/>
        <w:jc w:val="both"/>
        <w:rPr>
          <w:rFonts w:asciiTheme="minorHAnsi" w:hAnsiTheme="minorHAnsi" w:cstheme="minorHAnsi"/>
          <w:b/>
          <w:u w:val="single"/>
        </w:rPr>
      </w:pPr>
    </w:p>
    <w:p w14:paraId="1A70C8E0" w14:textId="76900B9D" w:rsidR="004F5A1D" w:rsidRPr="00286460" w:rsidRDefault="004F5A1D" w:rsidP="004F5A1D">
      <w:pPr>
        <w:ind w:left="360"/>
        <w:jc w:val="both"/>
        <w:rPr>
          <w:rFonts w:asciiTheme="minorHAnsi" w:hAnsiTheme="minorHAnsi" w:cstheme="minorHAnsi"/>
          <w:b/>
          <w:u w:val="single"/>
        </w:rPr>
      </w:pPr>
    </w:p>
    <w:p w14:paraId="73D6E73A" w14:textId="77777777" w:rsidR="004F5A1D" w:rsidRPr="00286460" w:rsidRDefault="004F5A1D" w:rsidP="004F5A1D">
      <w:pPr>
        <w:ind w:left="360"/>
        <w:jc w:val="both"/>
        <w:rPr>
          <w:rFonts w:asciiTheme="minorHAnsi" w:hAnsiTheme="minorHAnsi" w:cstheme="minorHAnsi"/>
          <w:b/>
          <w:u w:val="single"/>
        </w:rPr>
      </w:pPr>
    </w:p>
    <w:p w14:paraId="0B011BD5" w14:textId="284681B2"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1312" behindDoc="0" locked="0" layoutInCell="1" allowOverlap="1" wp14:anchorId="526D20AF" wp14:editId="7EF98CFE">
            <wp:simplePos x="0" y="0"/>
            <wp:positionH relativeFrom="margin">
              <wp:align>right</wp:align>
            </wp:positionH>
            <wp:positionV relativeFrom="paragraph">
              <wp:posOffset>194945</wp:posOffset>
            </wp:positionV>
            <wp:extent cx="9157970" cy="28289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9DF.tmp"/>
                    <pic:cNvPicPr/>
                  </pic:nvPicPr>
                  <pic:blipFill rotWithShape="1">
                    <a:blip r:embed="rId14">
                      <a:extLst>
                        <a:ext uri="{28A0092B-C50C-407E-A947-70E740481C1C}">
                          <a14:useLocalDpi xmlns:a14="http://schemas.microsoft.com/office/drawing/2010/main" val="0"/>
                        </a:ext>
                      </a:extLst>
                    </a:blip>
                    <a:srcRect b="2623"/>
                    <a:stretch/>
                  </pic:blipFill>
                  <pic:spPr bwMode="auto">
                    <a:xfrm>
                      <a:off x="0" y="0"/>
                      <a:ext cx="915797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31A1D" w14:textId="15488D05" w:rsidR="00286460" w:rsidRDefault="00286460" w:rsidP="004F5A1D">
      <w:pPr>
        <w:ind w:left="360"/>
        <w:jc w:val="both"/>
        <w:rPr>
          <w:rFonts w:asciiTheme="minorHAnsi" w:hAnsiTheme="minorHAnsi" w:cstheme="minorHAnsi"/>
          <w:b/>
          <w:u w:val="single"/>
        </w:rPr>
      </w:pPr>
    </w:p>
    <w:p w14:paraId="03CD2FD7" w14:textId="5D887CB2" w:rsidR="00286460" w:rsidRDefault="00286460" w:rsidP="004F5A1D">
      <w:pPr>
        <w:ind w:left="360"/>
        <w:jc w:val="both"/>
        <w:rPr>
          <w:rFonts w:asciiTheme="minorHAnsi" w:hAnsiTheme="minorHAnsi" w:cstheme="minorHAnsi"/>
          <w:b/>
          <w:u w:val="single"/>
        </w:rPr>
      </w:pPr>
    </w:p>
    <w:p w14:paraId="233764D8" w14:textId="27D05CCF" w:rsidR="00286460" w:rsidRDefault="00286460" w:rsidP="004F5A1D">
      <w:pPr>
        <w:ind w:left="360"/>
        <w:jc w:val="both"/>
        <w:rPr>
          <w:rFonts w:asciiTheme="minorHAnsi" w:hAnsiTheme="minorHAnsi" w:cstheme="minorHAnsi"/>
          <w:b/>
          <w:u w:val="single"/>
        </w:rPr>
      </w:pPr>
    </w:p>
    <w:p w14:paraId="0EFA9588" w14:textId="303CD1B9" w:rsidR="00286460" w:rsidRDefault="00286460" w:rsidP="004F5A1D">
      <w:pPr>
        <w:ind w:left="360"/>
        <w:jc w:val="both"/>
        <w:rPr>
          <w:rFonts w:asciiTheme="minorHAnsi" w:hAnsiTheme="minorHAnsi" w:cstheme="minorHAnsi"/>
          <w:b/>
          <w:u w:val="single"/>
        </w:rPr>
      </w:pPr>
    </w:p>
    <w:p w14:paraId="49BB797E" w14:textId="3F485460" w:rsidR="00286460" w:rsidRDefault="00286460" w:rsidP="004F5A1D">
      <w:pPr>
        <w:ind w:left="360"/>
        <w:jc w:val="both"/>
        <w:rPr>
          <w:rFonts w:asciiTheme="minorHAnsi" w:hAnsiTheme="minorHAnsi" w:cstheme="minorHAnsi"/>
          <w:b/>
          <w:u w:val="single"/>
        </w:rPr>
      </w:pPr>
    </w:p>
    <w:p w14:paraId="4FE1247E" w14:textId="7522648A" w:rsidR="00286460" w:rsidRDefault="00286460" w:rsidP="004F5A1D">
      <w:pPr>
        <w:ind w:left="360"/>
        <w:jc w:val="both"/>
        <w:rPr>
          <w:rFonts w:asciiTheme="minorHAnsi" w:hAnsiTheme="minorHAnsi" w:cstheme="minorHAnsi"/>
          <w:b/>
          <w:u w:val="single"/>
        </w:rPr>
      </w:pPr>
    </w:p>
    <w:p w14:paraId="33C5C5FB" w14:textId="570719D9" w:rsidR="00286460" w:rsidRDefault="00286460" w:rsidP="004F5A1D">
      <w:pPr>
        <w:ind w:left="360"/>
        <w:jc w:val="both"/>
        <w:rPr>
          <w:rFonts w:asciiTheme="minorHAnsi" w:hAnsiTheme="minorHAnsi" w:cstheme="minorHAnsi"/>
          <w:b/>
          <w:u w:val="single"/>
        </w:rPr>
      </w:pPr>
    </w:p>
    <w:p w14:paraId="0DFB521E" w14:textId="6E889A37" w:rsidR="00286460" w:rsidRDefault="00286460" w:rsidP="004F5A1D">
      <w:pPr>
        <w:ind w:left="360"/>
        <w:jc w:val="both"/>
        <w:rPr>
          <w:rFonts w:asciiTheme="minorHAnsi" w:hAnsiTheme="minorHAnsi" w:cstheme="minorHAnsi"/>
          <w:b/>
          <w:u w:val="single"/>
        </w:rPr>
      </w:pPr>
    </w:p>
    <w:p w14:paraId="5CC3854F" w14:textId="60B38637" w:rsidR="00286460" w:rsidRDefault="00286460" w:rsidP="004F5A1D">
      <w:pPr>
        <w:ind w:left="360"/>
        <w:jc w:val="both"/>
        <w:rPr>
          <w:rFonts w:asciiTheme="minorHAnsi" w:hAnsiTheme="minorHAnsi" w:cstheme="minorHAnsi"/>
          <w:b/>
          <w:u w:val="single"/>
        </w:rPr>
      </w:pPr>
    </w:p>
    <w:p w14:paraId="60269EA6" w14:textId="6CF17DAE" w:rsidR="00286460" w:rsidRDefault="00286460" w:rsidP="004F5A1D">
      <w:pPr>
        <w:ind w:left="360"/>
        <w:jc w:val="both"/>
        <w:rPr>
          <w:rFonts w:asciiTheme="minorHAnsi" w:hAnsiTheme="minorHAnsi" w:cstheme="minorHAnsi"/>
          <w:b/>
          <w:u w:val="single"/>
        </w:rPr>
      </w:pPr>
    </w:p>
    <w:p w14:paraId="080DB780" w14:textId="7E024F2C" w:rsidR="00286460" w:rsidRDefault="00286460" w:rsidP="004F5A1D">
      <w:pPr>
        <w:ind w:left="360"/>
        <w:jc w:val="both"/>
        <w:rPr>
          <w:rFonts w:asciiTheme="minorHAnsi" w:hAnsiTheme="minorHAnsi" w:cstheme="minorHAnsi"/>
          <w:b/>
          <w:u w:val="single"/>
        </w:rPr>
      </w:pPr>
    </w:p>
    <w:p w14:paraId="20EE9BA3" w14:textId="6CDD6FFA" w:rsidR="00286460" w:rsidRDefault="00286460" w:rsidP="004F5A1D">
      <w:pPr>
        <w:ind w:left="360"/>
        <w:jc w:val="both"/>
        <w:rPr>
          <w:rFonts w:asciiTheme="minorHAnsi" w:hAnsiTheme="minorHAnsi" w:cstheme="minorHAnsi"/>
          <w:b/>
          <w:u w:val="single"/>
        </w:rPr>
      </w:pPr>
    </w:p>
    <w:p w14:paraId="3366865F" w14:textId="3C4A87EF" w:rsidR="00286460" w:rsidRDefault="00286460" w:rsidP="004F5A1D">
      <w:pPr>
        <w:ind w:left="360"/>
        <w:jc w:val="both"/>
        <w:rPr>
          <w:rFonts w:asciiTheme="minorHAnsi" w:hAnsiTheme="minorHAnsi" w:cstheme="minorHAnsi"/>
          <w:b/>
          <w:u w:val="single"/>
        </w:rPr>
      </w:pPr>
    </w:p>
    <w:p w14:paraId="4C363C29" w14:textId="1D93F915" w:rsidR="00286460" w:rsidRDefault="00286460" w:rsidP="004F5A1D">
      <w:pPr>
        <w:ind w:left="360"/>
        <w:jc w:val="both"/>
        <w:rPr>
          <w:rFonts w:asciiTheme="minorHAnsi" w:hAnsiTheme="minorHAnsi" w:cstheme="minorHAnsi"/>
          <w:b/>
          <w:u w:val="single"/>
        </w:rPr>
      </w:pPr>
    </w:p>
    <w:p w14:paraId="57A25628" w14:textId="2D0A33D3" w:rsidR="00286460" w:rsidRDefault="00286460" w:rsidP="004F5A1D">
      <w:pPr>
        <w:ind w:left="360"/>
        <w:jc w:val="both"/>
        <w:rPr>
          <w:rFonts w:asciiTheme="minorHAnsi" w:hAnsiTheme="minorHAnsi" w:cstheme="minorHAnsi"/>
          <w:b/>
          <w:u w:val="single"/>
        </w:rPr>
      </w:pPr>
    </w:p>
    <w:p w14:paraId="292565E9" w14:textId="18DCF289" w:rsidR="00286460" w:rsidRDefault="00286460" w:rsidP="004F5A1D">
      <w:pPr>
        <w:ind w:left="360"/>
        <w:jc w:val="both"/>
        <w:rPr>
          <w:rFonts w:asciiTheme="minorHAnsi" w:hAnsiTheme="minorHAnsi" w:cstheme="minorHAnsi"/>
          <w:b/>
          <w:u w:val="single"/>
        </w:rPr>
      </w:pPr>
    </w:p>
    <w:p w14:paraId="73FBCC33" w14:textId="42F71098" w:rsidR="00286460" w:rsidRDefault="00286460" w:rsidP="004F5A1D">
      <w:pPr>
        <w:ind w:left="360"/>
        <w:jc w:val="both"/>
        <w:rPr>
          <w:rFonts w:asciiTheme="minorHAnsi" w:hAnsiTheme="minorHAnsi" w:cstheme="minorHAnsi"/>
          <w:b/>
          <w:u w:val="single"/>
        </w:rPr>
      </w:pPr>
    </w:p>
    <w:p w14:paraId="222EA7BC" w14:textId="0AA9CC27" w:rsidR="00286460" w:rsidRDefault="00286460" w:rsidP="004F5A1D">
      <w:pPr>
        <w:ind w:left="360"/>
        <w:jc w:val="both"/>
        <w:rPr>
          <w:rFonts w:asciiTheme="minorHAnsi" w:hAnsiTheme="minorHAnsi" w:cstheme="minorHAnsi"/>
          <w:b/>
          <w:u w:val="single"/>
        </w:rPr>
      </w:pPr>
    </w:p>
    <w:p w14:paraId="5B212C74" w14:textId="4D4CDC0A"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2336" behindDoc="0" locked="0" layoutInCell="1" allowOverlap="1" wp14:anchorId="2F5BC171" wp14:editId="1AB4AF85">
            <wp:simplePos x="0" y="0"/>
            <wp:positionH relativeFrom="page">
              <wp:posOffset>447675</wp:posOffset>
            </wp:positionH>
            <wp:positionV relativeFrom="paragraph">
              <wp:posOffset>-309880</wp:posOffset>
            </wp:positionV>
            <wp:extent cx="9157970" cy="28098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6FAE.tmp"/>
                    <pic:cNvPicPr/>
                  </pic:nvPicPr>
                  <pic:blipFill rotWithShape="1">
                    <a:blip r:embed="rId15">
                      <a:extLst>
                        <a:ext uri="{28A0092B-C50C-407E-A947-70E740481C1C}">
                          <a14:useLocalDpi xmlns:a14="http://schemas.microsoft.com/office/drawing/2010/main" val="0"/>
                        </a:ext>
                      </a:extLst>
                    </a:blip>
                    <a:srcRect t="-1" b="718"/>
                    <a:stretch/>
                  </pic:blipFill>
                  <pic:spPr bwMode="auto">
                    <a:xfrm>
                      <a:off x="0" y="0"/>
                      <a:ext cx="915797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D0E66" w14:textId="77777777" w:rsidR="00286460" w:rsidRDefault="00286460" w:rsidP="004F5A1D">
      <w:pPr>
        <w:ind w:left="360"/>
        <w:jc w:val="both"/>
        <w:rPr>
          <w:rFonts w:asciiTheme="minorHAnsi" w:hAnsiTheme="minorHAnsi" w:cstheme="minorHAnsi"/>
          <w:b/>
          <w:u w:val="single"/>
        </w:rPr>
      </w:pPr>
    </w:p>
    <w:p w14:paraId="49C8C5B2" w14:textId="222F7022" w:rsidR="00286460" w:rsidRDefault="00286460" w:rsidP="004F5A1D">
      <w:pPr>
        <w:ind w:left="360"/>
        <w:jc w:val="both"/>
        <w:rPr>
          <w:rFonts w:asciiTheme="minorHAnsi" w:hAnsiTheme="minorHAnsi" w:cstheme="minorHAnsi"/>
          <w:b/>
          <w:u w:val="single"/>
        </w:rPr>
      </w:pPr>
    </w:p>
    <w:p w14:paraId="1C19A68B" w14:textId="77777777" w:rsidR="00286460" w:rsidRDefault="00286460" w:rsidP="004F5A1D">
      <w:pPr>
        <w:ind w:left="360"/>
        <w:jc w:val="both"/>
        <w:rPr>
          <w:rFonts w:asciiTheme="minorHAnsi" w:hAnsiTheme="minorHAnsi" w:cstheme="minorHAnsi"/>
          <w:b/>
          <w:u w:val="single"/>
        </w:rPr>
      </w:pPr>
    </w:p>
    <w:p w14:paraId="07AA9C6F" w14:textId="7EFB61F2" w:rsidR="00286460" w:rsidRDefault="00286460" w:rsidP="004F5A1D">
      <w:pPr>
        <w:ind w:left="360"/>
        <w:jc w:val="both"/>
        <w:rPr>
          <w:rFonts w:asciiTheme="minorHAnsi" w:hAnsiTheme="minorHAnsi" w:cstheme="minorHAnsi"/>
          <w:b/>
          <w:u w:val="single"/>
        </w:rPr>
      </w:pPr>
    </w:p>
    <w:p w14:paraId="4F7C689B" w14:textId="0CCE3758" w:rsidR="00286460" w:rsidRDefault="00286460" w:rsidP="004F5A1D">
      <w:pPr>
        <w:ind w:left="360"/>
        <w:jc w:val="both"/>
        <w:rPr>
          <w:rFonts w:asciiTheme="minorHAnsi" w:hAnsiTheme="minorHAnsi" w:cstheme="minorHAnsi"/>
          <w:b/>
          <w:u w:val="single"/>
        </w:rPr>
      </w:pPr>
    </w:p>
    <w:p w14:paraId="7E8B0A67" w14:textId="2E663D54" w:rsidR="00286460" w:rsidRDefault="00286460" w:rsidP="004F5A1D">
      <w:pPr>
        <w:ind w:left="360"/>
        <w:jc w:val="both"/>
        <w:rPr>
          <w:rFonts w:asciiTheme="minorHAnsi" w:hAnsiTheme="minorHAnsi" w:cstheme="minorHAnsi"/>
          <w:b/>
          <w:u w:val="single"/>
        </w:rPr>
      </w:pPr>
    </w:p>
    <w:p w14:paraId="18C757A0" w14:textId="77777777" w:rsidR="00286460" w:rsidRDefault="00286460" w:rsidP="004F5A1D">
      <w:pPr>
        <w:ind w:left="360"/>
        <w:jc w:val="both"/>
        <w:rPr>
          <w:rFonts w:asciiTheme="minorHAnsi" w:hAnsiTheme="minorHAnsi" w:cstheme="minorHAnsi"/>
          <w:b/>
          <w:u w:val="single"/>
        </w:rPr>
      </w:pPr>
    </w:p>
    <w:p w14:paraId="69CA31D5" w14:textId="77777777" w:rsidR="00286460" w:rsidRDefault="00286460" w:rsidP="004F5A1D">
      <w:pPr>
        <w:ind w:left="360"/>
        <w:jc w:val="both"/>
        <w:rPr>
          <w:rFonts w:asciiTheme="minorHAnsi" w:hAnsiTheme="minorHAnsi" w:cstheme="minorHAnsi"/>
          <w:b/>
          <w:u w:val="single"/>
        </w:rPr>
      </w:pPr>
    </w:p>
    <w:p w14:paraId="2D4E92B7" w14:textId="10D6CD62" w:rsidR="00286460" w:rsidRDefault="00286460" w:rsidP="004F5A1D">
      <w:pPr>
        <w:ind w:left="360"/>
        <w:jc w:val="both"/>
        <w:rPr>
          <w:rFonts w:asciiTheme="minorHAnsi" w:hAnsiTheme="minorHAnsi" w:cstheme="minorHAnsi"/>
          <w:b/>
          <w:u w:val="single"/>
        </w:rPr>
      </w:pPr>
    </w:p>
    <w:p w14:paraId="6E196550" w14:textId="77777777" w:rsidR="00286460" w:rsidRDefault="00286460" w:rsidP="004F5A1D">
      <w:pPr>
        <w:ind w:left="360"/>
        <w:jc w:val="both"/>
        <w:rPr>
          <w:rFonts w:asciiTheme="minorHAnsi" w:hAnsiTheme="minorHAnsi" w:cstheme="minorHAnsi"/>
          <w:b/>
          <w:u w:val="single"/>
        </w:rPr>
      </w:pPr>
    </w:p>
    <w:p w14:paraId="72457AB9" w14:textId="52E37E36" w:rsidR="00286460" w:rsidRDefault="00286460" w:rsidP="004F5A1D">
      <w:pPr>
        <w:ind w:left="360"/>
        <w:jc w:val="both"/>
        <w:rPr>
          <w:rFonts w:asciiTheme="minorHAnsi" w:hAnsiTheme="minorHAnsi" w:cstheme="minorHAnsi"/>
          <w:b/>
          <w:u w:val="single"/>
        </w:rPr>
      </w:pPr>
    </w:p>
    <w:p w14:paraId="0BB57F4F" w14:textId="3C39683B" w:rsidR="00286460" w:rsidRDefault="00286460" w:rsidP="004F5A1D">
      <w:pPr>
        <w:ind w:left="360"/>
        <w:jc w:val="both"/>
        <w:rPr>
          <w:rFonts w:asciiTheme="minorHAnsi" w:hAnsiTheme="minorHAnsi" w:cstheme="minorHAnsi"/>
          <w:b/>
          <w:u w:val="single"/>
        </w:rPr>
      </w:pPr>
    </w:p>
    <w:p w14:paraId="775F2512" w14:textId="77777777" w:rsidR="00286460" w:rsidRDefault="00286460" w:rsidP="004F5A1D">
      <w:pPr>
        <w:ind w:left="360"/>
        <w:jc w:val="both"/>
        <w:rPr>
          <w:rFonts w:asciiTheme="minorHAnsi" w:hAnsiTheme="minorHAnsi" w:cstheme="minorHAnsi"/>
          <w:b/>
          <w:u w:val="single"/>
        </w:rPr>
      </w:pPr>
    </w:p>
    <w:p w14:paraId="708B5524" w14:textId="77777777" w:rsidR="00286460" w:rsidRDefault="00286460" w:rsidP="004F5A1D">
      <w:pPr>
        <w:ind w:left="360"/>
        <w:jc w:val="both"/>
        <w:rPr>
          <w:rFonts w:asciiTheme="minorHAnsi" w:hAnsiTheme="minorHAnsi" w:cstheme="minorHAnsi"/>
          <w:b/>
          <w:u w:val="single"/>
        </w:rPr>
      </w:pPr>
    </w:p>
    <w:p w14:paraId="3650D328" w14:textId="549FE8C1" w:rsidR="00286460" w:rsidRDefault="00670259" w:rsidP="004F5A1D">
      <w:pPr>
        <w:ind w:left="360"/>
        <w:jc w:val="both"/>
        <w:rPr>
          <w:rFonts w:asciiTheme="minorHAnsi" w:hAnsiTheme="minorHAnsi" w:cstheme="minorHAnsi"/>
          <w:b/>
          <w:u w:val="single"/>
        </w:rPr>
      </w:pPr>
      <w:r w:rsidRPr="00286460">
        <w:rPr>
          <w:rFonts w:asciiTheme="minorHAnsi" w:hAnsiTheme="minorHAnsi" w:cstheme="minorHAnsi"/>
          <w:b/>
          <w:noProof/>
          <w:u w:val="single"/>
          <w:lang w:eastAsia="en-GB"/>
        </w:rPr>
        <w:drawing>
          <wp:anchor distT="0" distB="0" distL="114300" distR="114300" simplePos="0" relativeHeight="251663360" behindDoc="0" locked="0" layoutInCell="1" allowOverlap="1" wp14:anchorId="5769A15A" wp14:editId="1AC38899">
            <wp:simplePos x="0" y="0"/>
            <wp:positionH relativeFrom="page">
              <wp:align>center</wp:align>
            </wp:positionH>
            <wp:positionV relativeFrom="paragraph">
              <wp:posOffset>11430</wp:posOffset>
            </wp:positionV>
            <wp:extent cx="9062085" cy="294068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196.tmp"/>
                    <pic:cNvPicPr/>
                  </pic:nvPicPr>
                  <pic:blipFill rotWithShape="1">
                    <a:blip r:embed="rId16">
                      <a:extLst>
                        <a:ext uri="{28A0092B-C50C-407E-A947-70E740481C1C}">
                          <a14:useLocalDpi xmlns:a14="http://schemas.microsoft.com/office/drawing/2010/main" val="0"/>
                        </a:ext>
                      </a:extLst>
                    </a:blip>
                    <a:srcRect b="1805"/>
                    <a:stretch/>
                  </pic:blipFill>
                  <pic:spPr bwMode="auto">
                    <a:xfrm>
                      <a:off x="0" y="0"/>
                      <a:ext cx="9062085"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EB574" w14:textId="72E5F6DD" w:rsidR="00286460" w:rsidRDefault="00286460" w:rsidP="004F5A1D">
      <w:pPr>
        <w:ind w:left="360"/>
        <w:jc w:val="both"/>
        <w:rPr>
          <w:rFonts w:asciiTheme="minorHAnsi" w:hAnsiTheme="minorHAnsi" w:cstheme="minorHAnsi"/>
          <w:b/>
          <w:u w:val="single"/>
        </w:rPr>
      </w:pPr>
    </w:p>
    <w:p w14:paraId="6C81792A" w14:textId="4FF3BCD4" w:rsidR="00286460" w:rsidRDefault="00286460" w:rsidP="004F5A1D">
      <w:pPr>
        <w:ind w:left="360"/>
        <w:jc w:val="both"/>
        <w:rPr>
          <w:rFonts w:asciiTheme="minorHAnsi" w:hAnsiTheme="minorHAnsi" w:cstheme="minorHAnsi"/>
          <w:b/>
          <w:u w:val="single"/>
        </w:rPr>
      </w:pPr>
    </w:p>
    <w:p w14:paraId="2CAAC003" w14:textId="77777777" w:rsidR="00286460" w:rsidRDefault="00286460" w:rsidP="004F5A1D">
      <w:pPr>
        <w:ind w:left="360"/>
        <w:jc w:val="both"/>
        <w:rPr>
          <w:rFonts w:asciiTheme="minorHAnsi" w:hAnsiTheme="minorHAnsi" w:cstheme="minorHAnsi"/>
          <w:b/>
          <w:u w:val="single"/>
        </w:rPr>
      </w:pPr>
    </w:p>
    <w:p w14:paraId="547CE33C" w14:textId="77777777" w:rsidR="00286460" w:rsidRDefault="00286460" w:rsidP="004F5A1D">
      <w:pPr>
        <w:ind w:left="360"/>
        <w:jc w:val="both"/>
        <w:rPr>
          <w:rFonts w:asciiTheme="minorHAnsi" w:hAnsiTheme="minorHAnsi" w:cstheme="minorHAnsi"/>
          <w:b/>
          <w:u w:val="single"/>
        </w:rPr>
      </w:pPr>
    </w:p>
    <w:p w14:paraId="734625AF" w14:textId="77777777" w:rsidR="00286460" w:rsidRDefault="00286460" w:rsidP="004F5A1D">
      <w:pPr>
        <w:ind w:left="360"/>
        <w:jc w:val="both"/>
        <w:rPr>
          <w:rFonts w:asciiTheme="minorHAnsi" w:hAnsiTheme="minorHAnsi" w:cstheme="minorHAnsi"/>
          <w:b/>
          <w:u w:val="single"/>
        </w:rPr>
      </w:pPr>
    </w:p>
    <w:p w14:paraId="66B44977" w14:textId="77777777" w:rsidR="00286460" w:rsidRDefault="00286460" w:rsidP="004F5A1D">
      <w:pPr>
        <w:ind w:left="360"/>
        <w:jc w:val="both"/>
        <w:rPr>
          <w:rFonts w:asciiTheme="minorHAnsi" w:hAnsiTheme="minorHAnsi" w:cstheme="minorHAnsi"/>
          <w:b/>
          <w:u w:val="single"/>
        </w:rPr>
      </w:pPr>
    </w:p>
    <w:p w14:paraId="1671A292" w14:textId="7D73BB0C" w:rsidR="004F5A1D" w:rsidRPr="00286460" w:rsidRDefault="004F5A1D" w:rsidP="004F5A1D">
      <w:pPr>
        <w:ind w:left="360"/>
        <w:jc w:val="both"/>
        <w:rPr>
          <w:rFonts w:asciiTheme="minorHAnsi" w:hAnsiTheme="minorHAnsi" w:cstheme="minorHAnsi"/>
          <w:b/>
          <w:u w:val="single"/>
        </w:rPr>
      </w:pPr>
    </w:p>
    <w:p w14:paraId="20767051" w14:textId="77777777" w:rsidR="004F5A1D" w:rsidRPr="00286460" w:rsidRDefault="004F5A1D" w:rsidP="004F5A1D">
      <w:pPr>
        <w:ind w:left="360"/>
        <w:jc w:val="both"/>
        <w:rPr>
          <w:rFonts w:asciiTheme="minorHAnsi" w:hAnsiTheme="minorHAnsi" w:cstheme="minorHAnsi"/>
          <w:b/>
          <w:u w:val="single"/>
        </w:rPr>
      </w:pPr>
    </w:p>
    <w:p w14:paraId="7ABF8C85" w14:textId="77777777" w:rsidR="004F5A1D" w:rsidRPr="00286460" w:rsidRDefault="004F5A1D" w:rsidP="004F5A1D">
      <w:pPr>
        <w:ind w:left="360"/>
        <w:jc w:val="both"/>
        <w:rPr>
          <w:rFonts w:asciiTheme="minorHAnsi" w:hAnsiTheme="minorHAnsi" w:cstheme="minorHAnsi"/>
          <w:b/>
          <w:u w:val="single"/>
        </w:rPr>
      </w:pPr>
    </w:p>
    <w:p w14:paraId="217EB3E4" w14:textId="77777777" w:rsidR="004F5A1D" w:rsidRPr="00286460" w:rsidRDefault="004F5A1D" w:rsidP="004F5A1D">
      <w:pPr>
        <w:ind w:left="360"/>
        <w:jc w:val="both"/>
        <w:rPr>
          <w:rFonts w:asciiTheme="minorHAnsi" w:hAnsiTheme="minorHAnsi" w:cstheme="minorHAnsi"/>
          <w:b/>
          <w:u w:val="single"/>
        </w:rPr>
      </w:pPr>
    </w:p>
    <w:p w14:paraId="2B8B697E" w14:textId="77777777" w:rsidR="00286460" w:rsidRDefault="00286460" w:rsidP="004F5A1D">
      <w:pPr>
        <w:ind w:left="360"/>
        <w:jc w:val="both"/>
        <w:rPr>
          <w:rFonts w:asciiTheme="minorHAnsi" w:hAnsiTheme="minorHAnsi" w:cstheme="minorHAnsi"/>
          <w:b/>
          <w:u w:val="single"/>
        </w:rPr>
      </w:pPr>
    </w:p>
    <w:p w14:paraId="650816D5" w14:textId="77777777" w:rsidR="00286460" w:rsidRDefault="00286460" w:rsidP="004F5A1D">
      <w:pPr>
        <w:ind w:left="360"/>
        <w:jc w:val="both"/>
        <w:rPr>
          <w:rFonts w:asciiTheme="minorHAnsi" w:hAnsiTheme="minorHAnsi" w:cstheme="minorHAnsi"/>
          <w:b/>
          <w:u w:val="single"/>
        </w:rPr>
      </w:pPr>
    </w:p>
    <w:p w14:paraId="4D98175C" w14:textId="0E65B51F" w:rsidR="00286460" w:rsidRDefault="00286460" w:rsidP="004F5A1D">
      <w:pPr>
        <w:ind w:left="360"/>
        <w:jc w:val="both"/>
        <w:rPr>
          <w:rFonts w:asciiTheme="minorHAnsi" w:hAnsiTheme="minorHAnsi" w:cstheme="minorHAnsi"/>
          <w:b/>
          <w:u w:val="single"/>
        </w:rPr>
      </w:pPr>
    </w:p>
    <w:p w14:paraId="2D694884" w14:textId="77777777" w:rsidR="00286460" w:rsidRDefault="00286460" w:rsidP="004F5A1D">
      <w:pPr>
        <w:ind w:left="360"/>
        <w:jc w:val="both"/>
        <w:rPr>
          <w:rFonts w:asciiTheme="minorHAnsi" w:hAnsiTheme="minorHAnsi" w:cstheme="minorHAnsi"/>
          <w:b/>
          <w:u w:val="single"/>
        </w:rPr>
      </w:pPr>
    </w:p>
    <w:p w14:paraId="160054AE" w14:textId="77777777" w:rsidR="00286460" w:rsidRDefault="00286460" w:rsidP="004F5A1D">
      <w:pPr>
        <w:ind w:left="360"/>
        <w:jc w:val="both"/>
        <w:rPr>
          <w:rFonts w:asciiTheme="minorHAnsi" w:hAnsiTheme="minorHAnsi" w:cstheme="minorHAnsi"/>
          <w:b/>
          <w:noProof/>
          <w:u w:val="single"/>
          <w:lang w:eastAsia="en-GB"/>
        </w:rPr>
      </w:pPr>
    </w:p>
    <w:p w14:paraId="73E13C5A" w14:textId="335B5486" w:rsidR="00286460" w:rsidRDefault="00286460" w:rsidP="004F5A1D">
      <w:pPr>
        <w:ind w:left="360"/>
        <w:jc w:val="both"/>
        <w:rPr>
          <w:rFonts w:asciiTheme="minorHAnsi" w:hAnsiTheme="minorHAnsi" w:cstheme="minorHAnsi"/>
          <w:b/>
          <w:noProof/>
          <w:u w:val="single"/>
          <w:lang w:eastAsia="en-GB"/>
        </w:rPr>
      </w:pPr>
    </w:p>
    <w:p w14:paraId="51C675D1" w14:textId="45A2A44C" w:rsidR="00286460" w:rsidRDefault="00286460" w:rsidP="004F5A1D">
      <w:pPr>
        <w:ind w:left="360"/>
        <w:jc w:val="both"/>
        <w:rPr>
          <w:rFonts w:asciiTheme="minorHAnsi" w:hAnsiTheme="minorHAnsi" w:cstheme="minorHAnsi"/>
          <w:b/>
          <w:noProof/>
          <w:u w:val="single"/>
          <w:lang w:eastAsia="en-GB"/>
        </w:rPr>
      </w:pPr>
    </w:p>
    <w:p w14:paraId="0B85DB7E" w14:textId="2942291F" w:rsidR="00286460" w:rsidRDefault="00286460" w:rsidP="004F5A1D">
      <w:pPr>
        <w:ind w:left="360"/>
        <w:jc w:val="both"/>
        <w:rPr>
          <w:rFonts w:asciiTheme="minorHAnsi" w:hAnsiTheme="minorHAnsi" w:cstheme="minorHAnsi"/>
          <w:b/>
          <w:noProof/>
          <w:u w:val="single"/>
          <w:lang w:eastAsia="en-GB"/>
        </w:rPr>
      </w:pPr>
    </w:p>
    <w:p w14:paraId="6A305483" w14:textId="5B272604" w:rsidR="00286460" w:rsidRDefault="00286460" w:rsidP="004F5A1D">
      <w:pPr>
        <w:ind w:left="360"/>
        <w:jc w:val="both"/>
        <w:rPr>
          <w:rFonts w:asciiTheme="minorHAnsi" w:hAnsiTheme="minorHAnsi" w:cstheme="minorHAnsi"/>
          <w:b/>
          <w:noProof/>
          <w:u w:val="single"/>
          <w:lang w:eastAsia="en-GB"/>
        </w:rPr>
      </w:pPr>
    </w:p>
    <w:p w14:paraId="07EA4E09" w14:textId="78041C53" w:rsidR="00286460" w:rsidRDefault="00286460" w:rsidP="004F5A1D">
      <w:pPr>
        <w:ind w:left="360"/>
        <w:jc w:val="both"/>
        <w:rPr>
          <w:rFonts w:asciiTheme="minorHAnsi" w:hAnsiTheme="minorHAnsi" w:cstheme="minorHAnsi"/>
          <w:b/>
          <w:noProof/>
          <w:u w:val="single"/>
          <w:lang w:eastAsia="en-GB"/>
        </w:rPr>
      </w:pPr>
      <w:r w:rsidRPr="00286460">
        <w:rPr>
          <w:rFonts w:asciiTheme="minorHAnsi" w:hAnsiTheme="minorHAnsi" w:cstheme="minorHAnsi"/>
          <w:b/>
          <w:noProof/>
          <w:u w:val="single"/>
          <w:lang w:eastAsia="en-GB"/>
        </w:rPr>
        <w:drawing>
          <wp:anchor distT="0" distB="0" distL="114300" distR="114300" simplePos="0" relativeHeight="251664384" behindDoc="0" locked="0" layoutInCell="1" allowOverlap="1" wp14:anchorId="6475C84B" wp14:editId="50BF8F04">
            <wp:simplePos x="0" y="0"/>
            <wp:positionH relativeFrom="margin">
              <wp:align>right</wp:align>
            </wp:positionH>
            <wp:positionV relativeFrom="paragraph">
              <wp:posOffset>-40487</wp:posOffset>
            </wp:positionV>
            <wp:extent cx="9157970" cy="260032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355.tmp"/>
                    <pic:cNvPicPr/>
                  </pic:nvPicPr>
                  <pic:blipFill rotWithShape="1">
                    <a:blip r:embed="rId17">
                      <a:extLst>
                        <a:ext uri="{28A0092B-C50C-407E-A947-70E740481C1C}">
                          <a14:useLocalDpi xmlns:a14="http://schemas.microsoft.com/office/drawing/2010/main" val="0"/>
                        </a:ext>
                      </a:extLst>
                    </a:blip>
                    <a:srcRect b="1135"/>
                    <a:stretch/>
                  </pic:blipFill>
                  <pic:spPr bwMode="auto">
                    <a:xfrm>
                      <a:off x="0" y="0"/>
                      <a:ext cx="915797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EDDD7" w14:textId="61135F5F" w:rsidR="004F5A1D" w:rsidRPr="00286460" w:rsidRDefault="004F5A1D" w:rsidP="004F5A1D">
      <w:pPr>
        <w:ind w:left="360"/>
        <w:jc w:val="both"/>
        <w:rPr>
          <w:rFonts w:asciiTheme="minorHAnsi" w:hAnsiTheme="minorHAnsi" w:cstheme="minorHAnsi"/>
          <w:b/>
          <w:u w:val="single"/>
        </w:rPr>
      </w:pPr>
    </w:p>
    <w:p w14:paraId="2B216702" w14:textId="503C7C41" w:rsidR="004F5A1D" w:rsidRPr="00286460" w:rsidRDefault="004F5A1D" w:rsidP="004F5A1D">
      <w:pPr>
        <w:ind w:left="360"/>
        <w:jc w:val="both"/>
        <w:rPr>
          <w:rFonts w:asciiTheme="minorHAnsi" w:hAnsiTheme="minorHAnsi" w:cstheme="minorHAnsi"/>
          <w:b/>
          <w:u w:val="single"/>
        </w:rPr>
      </w:pPr>
    </w:p>
    <w:p w14:paraId="3B7992C4" w14:textId="3FEC72DC" w:rsidR="004F5A1D" w:rsidRPr="00286460" w:rsidRDefault="004F5A1D" w:rsidP="004F5A1D">
      <w:pPr>
        <w:ind w:left="360"/>
        <w:jc w:val="both"/>
        <w:rPr>
          <w:rFonts w:asciiTheme="minorHAnsi" w:hAnsiTheme="minorHAnsi" w:cstheme="minorHAnsi"/>
          <w:b/>
          <w:u w:val="single"/>
        </w:rPr>
      </w:pPr>
    </w:p>
    <w:p w14:paraId="274A4563" w14:textId="1F65F9DE" w:rsidR="00286460" w:rsidRDefault="00286460" w:rsidP="004F5A1D">
      <w:pPr>
        <w:ind w:left="360"/>
        <w:jc w:val="both"/>
        <w:rPr>
          <w:rFonts w:asciiTheme="minorHAnsi" w:hAnsiTheme="minorHAnsi" w:cstheme="minorHAnsi"/>
          <w:b/>
          <w:u w:val="single"/>
        </w:rPr>
      </w:pPr>
    </w:p>
    <w:p w14:paraId="12EBDF40" w14:textId="2FC78C2D" w:rsidR="00286460" w:rsidRDefault="00286460" w:rsidP="004F5A1D">
      <w:pPr>
        <w:ind w:left="360"/>
        <w:jc w:val="both"/>
        <w:rPr>
          <w:rFonts w:asciiTheme="minorHAnsi" w:hAnsiTheme="minorHAnsi" w:cstheme="minorHAnsi"/>
          <w:b/>
          <w:u w:val="single"/>
        </w:rPr>
      </w:pPr>
    </w:p>
    <w:p w14:paraId="194DA485" w14:textId="6FB3C938" w:rsidR="00286460" w:rsidRDefault="00286460" w:rsidP="004F5A1D">
      <w:pPr>
        <w:ind w:left="360"/>
        <w:jc w:val="both"/>
        <w:rPr>
          <w:rFonts w:asciiTheme="minorHAnsi" w:hAnsiTheme="minorHAnsi" w:cstheme="minorHAnsi"/>
          <w:b/>
          <w:u w:val="single"/>
        </w:rPr>
      </w:pPr>
    </w:p>
    <w:p w14:paraId="1B2EE7E3" w14:textId="45ABBE6B" w:rsidR="00286460" w:rsidRDefault="00286460" w:rsidP="004F5A1D">
      <w:pPr>
        <w:ind w:left="360"/>
        <w:jc w:val="both"/>
        <w:rPr>
          <w:rFonts w:asciiTheme="minorHAnsi" w:hAnsiTheme="minorHAnsi" w:cstheme="minorHAnsi"/>
          <w:b/>
          <w:u w:val="single"/>
        </w:rPr>
      </w:pPr>
    </w:p>
    <w:p w14:paraId="3C21E42E" w14:textId="484F121E" w:rsidR="00286460" w:rsidRDefault="00286460" w:rsidP="004F5A1D">
      <w:pPr>
        <w:ind w:left="360"/>
        <w:jc w:val="both"/>
        <w:rPr>
          <w:rFonts w:asciiTheme="minorHAnsi" w:hAnsiTheme="minorHAnsi" w:cstheme="minorHAnsi"/>
          <w:b/>
          <w:u w:val="single"/>
        </w:rPr>
      </w:pPr>
    </w:p>
    <w:p w14:paraId="364CCA16" w14:textId="2E279741" w:rsidR="00286460" w:rsidRPr="00286460" w:rsidRDefault="00286460" w:rsidP="004F5A1D">
      <w:pPr>
        <w:ind w:left="360"/>
        <w:jc w:val="both"/>
        <w:rPr>
          <w:rFonts w:asciiTheme="minorHAnsi" w:hAnsiTheme="minorHAnsi" w:cstheme="minorHAnsi"/>
          <w:b/>
          <w:u w:val="single"/>
        </w:rPr>
      </w:pPr>
    </w:p>
    <w:p w14:paraId="09A8DE94" w14:textId="6164930C" w:rsidR="00286460" w:rsidRPr="00286460" w:rsidRDefault="00286460" w:rsidP="004F5A1D">
      <w:pPr>
        <w:ind w:left="360"/>
        <w:jc w:val="both"/>
        <w:rPr>
          <w:rFonts w:asciiTheme="minorHAnsi" w:hAnsiTheme="minorHAnsi" w:cstheme="minorHAnsi"/>
          <w:b/>
          <w:u w:val="single"/>
        </w:rPr>
      </w:pPr>
    </w:p>
    <w:p w14:paraId="637D84EE" w14:textId="40C13110" w:rsidR="00286460" w:rsidRDefault="00286460" w:rsidP="004F5A1D">
      <w:pPr>
        <w:ind w:left="360"/>
        <w:jc w:val="both"/>
        <w:rPr>
          <w:rFonts w:asciiTheme="minorHAnsi" w:hAnsiTheme="minorHAnsi" w:cstheme="minorHAnsi"/>
          <w:b/>
          <w:u w:val="single"/>
        </w:rPr>
      </w:pPr>
    </w:p>
    <w:p w14:paraId="2BC7EE1B" w14:textId="08DF26FA" w:rsidR="00286460" w:rsidRDefault="00286460" w:rsidP="004F5A1D">
      <w:pPr>
        <w:ind w:left="360"/>
        <w:jc w:val="both"/>
        <w:rPr>
          <w:rFonts w:asciiTheme="minorHAnsi" w:hAnsiTheme="minorHAnsi" w:cstheme="minorHAnsi"/>
          <w:b/>
          <w:u w:val="single"/>
        </w:rPr>
      </w:pPr>
    </w:p>
    <w:p w14:paraId="7CCBF9EF" w14:textId="69979A37" w:rsidR="00286460" w:rsidRDefault="00286460" w:rsidP="004F5A1D">
      <w:pPr>
        <w:ind w:left="360"/>
        <w:jc w:val="both"/>
        <w:rPr>
          <w:rFonts w:asciiTheme="minorHAnsi" w:hAnsiTheme="minorHAnsi" w:cstheme="minorHAnsi"/>
          <w:b/>
          <w:u w:val="single"/>
        </w:rPr>
      </w:pPr>
    </w:p>
    <w:p w14:paraId="13303EB6" w14:textId="3CE28D01" w:rsidR="00286460" w:rsidRDefault="00286460" w:rsidP="004F5A1D">
      <w:pPr>
        <w:ind w:left="360"/>
        <w:jc w:val="both"/>
        <w:rPr>
          <w:rFonts w:asciiTheme="minorHAnsi" w:hAnsiTheme="minorHAnsi" w:cstheme="minorHAnsi"/>
          <w:b/>
          <w:u w:val="single"/>
        </w:rPr>
      </w:pPr>
    </w:p>
    <w:p w14:paraId="5A4844BD" w14:textId="5D70F6FD" w:rsidR="00286460" w:rsidRDefault="00286460" w:rsidP="004F5A1D">
      <w:pPr>
        <w:ind w:left="360"/>
        <w:jc w:val="both"/>
        <w:rPr>
          <w:rFonts w:asciiTheme="minorHAnsi" w:hAnsiTheme="minorHAnsi" w:cstheme="minorHAnsi"/>
          <w:b/>
          <w:u w:val="single"/>
        </w:rPr>
      </w:pPr>
    </w:p>
    <w:p w14:paraId="12EC8DDE" w14:textId="2723EC99" w:rsidR="00286460" w:rsidRDefault="00286460" w:rsidP="004F5A1D">
      <w:pPr>
        <w:ind w:left="360"/>
        <w:jc w:val="both"/>
        <w:rPr>
          <w:rFonts w:asciiTheme="minorHAnsi" w:hAnsiTheme="minorHAnsi" w:cstheme="minorHAnsi"/>
          <w:b/>
          <w:u w:val="single"/>
        </w:rPr>
      </w:pPr>
    </w:p>
    <w:p w14:paraId="01907CFB" w14:textId="1F1759BD" w:rsidR="00286460" w:rsidRDefault="00286460" w:rsidP="004F5A1D">
      <w:pPr>
        <w:ind w:left="360"/>
        <w:jc w:val="both"/>
        <w:rPr>
          <w:rFonts w:asciiTheme="minorHAnsi" w:hAnsiTheme="minorHAnsi" w:cstheme="minorHAnsi"/>
          <w:b/>
          <w:u w:val="single"/>
        </w:rPr>
      </w:pPr>
    </w:p>
    <w:p w14:paraId="5DDA761C" w14:textId="20F1FC55" w:rsidR="00286460" w:rsidRDefault="00286460" w:rsidP="004F5A1D">
      <w:pPr>
        <w:ind w:left="360"/>
        <w:jc w:val="both"/>
        <w:rPr>
          <w:rFonts w:asciiTheme="minorHAnsi" w:hAnsiTheme="minorHAnsi" w:cstheme="minorHAnsi"/>
          <w:b/>
          <w:u w:val="single"/>
        </w:rPr>
      </w:pPr>
    </w:p>
    <w:p w14:paraId="7E6A171A" w14:textId="4CEF6B59" w:rsidR="00286460" w:rsidRDefault="00286460" w:rsidP="004F5A1D">
      <w:pPr>
        <w:ind w:left="360"/>
        <w:jc w:val="both"/>
        <w:rPr>
          <w:rFonts w:asciiTheme="minorHAnsi" w:hAnsiTheme="minorHAnsi" w:cstheme="minorHAnsi"/>
          <w:b/>
          <w:u w:val="single"/>
        </w:rPr>
      </w:pPr>
    </w:p>
    <w:p w14:paraId="17F614B9" w14:textId="2AD3D52D" w:rsidR="00286460" w:rsidRDefault="00286460" w:rsidP="004F5A1D">
      <w:pPr>
        <w:ind w:left="360"/>
        <w:jc w:val="both"/>
        <w:rPr>
          <w:rFonts w:asciiTheme="minorHAnsi" w:hAnsiTheme="minorHAnsi" w:cstheme="minorHAnsi"/>
          <w:b/>
          <w:u w:val="single"/>
        </w:rPr>
      </w:pPr>
    </w:p>
    <w:p w14:paraId="1BA5EE1A" w14:textId="47AC0B40" w:rsidR="00286460" w:rsidRDefault="00286460" w:rsidP="004F5A1D">
      <w:pPr>
        <w:ind w:left="360"/>
        <w:jc w:val="both"/>
        <w:rPr>
          <w:rFonts w:asciiTheme="minorHAnsi" w:hAnsiTheme="minorHAnsi" w:cstheme="minorHAnsi"/>
          <w:b/>
          <w:u w:val="single"/>
        </w:rPr>
      </w:pPr>
    </w:p>
    <w:p w14:paraId="2E386BBF" w14:textId="458A3B87" w:rsidR="00286460" w:rsidRDefault="00286460" w:rsidP="004F5A1D">
      <w:pPr>
        <w:ind w:left="360"/>
        <w:jc w:val="both"/>
        <w:rPr>
          <w:rFonts w:asciiTheme="minorHAnsi" w:hAnsiTheme="minorHAnsi" w:cstheme="minorHAnsi"/>
          <w:b/>
          <w:u w:val="single"/>
        </w:rPr>
      </w:pPr>
    </w:p>
    <w:p w14:paraId="631A8C46" w14:textId="77777777" w:rsidR="00286460" w:rsidRDefault="00286460" w:rsidP="004F5A1D">
      <w:pPr>
        <w:ind w:left="360"/>
        <w:jc w:val="both"/>
        <w:rPr>
          <w:rFonts w:asciiTheme="minorHAnsi" w:hAnsiTheme="minorHAnsi" w:cstheme="minorHAnsi"/>
          <w:b/>
          <w:u w:val="single"/>
        </w:rPr>
      </w:pPr>
    </w:p>
    <w:p w14:paraId="2D718A5E" w14:textId="18E38779" w:rsidR="00286460" w:rsidRDefault="00286460" w:rsidP="004F5A1D">
      <w:pPr>
        <w:ind w:left="360"/>
        <w:jc w:val="both"/>
        <w:rPr>
          <w:rFonts w:asciiTheme="minorHAnsi" w:hAnsiTheme="minorHAnsi" w:cstheme="minorHAnsi"/>
          <w:b/>
          <w:u w:val="single"/>
        </w:rPr>
      </w:pPr>
    </w:p>
    <w:p w14:paraId="66D6B29C" w14:textId="05FF3CCD" w:rsidR="00286460" w:rsidRDefault="00286460" w:rsidP="004F5A1D">
      <w:pPr>
        <w:ind w:left="360"/>
        <w:jc w:val="both"/>
        <w:rPr>
          <w:rFonts w:asciiTheme="minorHAnsi" w:hAnsiTheme="minorHAnsi" w:cstheme="minorHAnsi"/>
          <w:b/>
          <w:u w:val="single"/>
        </w:rPr>
      </w:pPr>
    </w:p>
    <w:p w14:paraId="6B114B83" w14:textId="118AC838" w:rsidR="00286460" w:rsidRDefault="00286460" w:rsidP="004F5A1D">
      <w:pPr>
        <w:ind w:left="360"/>
        <w:jc w:val="both"/>
        <w:rPr>
          <w:rFonts w:asciiTheme="minorHAnsi" w:hAnsiTheme="minorHAnsi" w:cstheme="minorHAnsi"/>
          <w:b/>
          <w:u w:val="single"/>
        </w:rPr>
      </w:pPr>
    </w:p>
    <w:p w14:paraId="142FC7EA" w14:textId="5DA4CF0A" w:rsidR="00286460" w:rsidRDefault="00286460" w:rsidP="004F5A1D">
      <w:pPr>
        <w:ind w:left="360"/>
        <w:jc w:val="both"/>
        <w:rPr>
          <w:rFonts w:asciiTheme="minorHAnsi" w:hAnsiTheme="minorHAnsi" w:cstheme="minorHAnsi"/>
          <w:b/>
          <w:u w:val="single"/>
        </w:rPr>
      </w:pPr>
    </w:p>
    <w:p w14:paraId="2D52DEF3" w14:textId="5F3FE099" w:rsidR="00286460" w:rsidRDefault="00286460" w:rsidP="004F5A1D">
      <w:pPr>
        <w:ind w:left="360"/>
        <w:jc w:val="both"/>
        <w:rPr>
          <w:rFonts w:asciiTheme="minorHAnsi" w:hAnsiTheme="minorHAnsi" w:cstheme="minorHAnsi"/>
          <w:b/>
          <w:u w:val="single"/>
        </w:rPr>
      </w:pPr>
    </w:p>
    <w:p w14:paraId="34FB4B92" w14:textId="77777777" w:rsidR="00286460" w:rsidRDefault="00286460" w:rsidP="004F5A1D">
      <w:pPr>
        <w:ind w:left="360"/>
        <w:jc w:val="both"/>
        <w:rPr>
          <w:rFonts w:asciiTheme="minorHAnsi" w:hAnsiTheme="minorHAnsi" w:cstheme="minorHAnsi"/>
          <w:b/>
          <w:u w:val="single"/>
        </w:rPr>
        <w:sectPr w:rsidR="00286460" w:rsidSect="00286460">
          <w:footerReference w:type="default" r:id="rId18"/>
          <w:pgSz w:w="15840" w:h="12240" w:orient="landscape"/>
          <w:pgMar w:top="1134" w:right="851" w:bottom="851" w:left="567" w:header="720" w:footer="720" w:gutter="0"/>
          <w:cols w:space="720"/>
          <w:titlePg/>
          <w:docGrid w:linePitch="360"/>
        </w:sectPr>
      </w:pPr>
    </w:p>
    <w:p w14:paraId="3DD4FD94" w14:textId="50DFDF0B" w:rsidR="00286460" w:rsidRPr="00286460" w:rsidRDefault="00286460" w:rsidP="00286460">
      <w:pPr>
        <w:pStyle w:val="NormalWeb"/>
        <w:spacing w:before="0" w:beforeAutospacing="0" w:after="0" w:afterAutospacing="0"/>
        <w:rPr>
          <w:rFonts w:asciiTheme="minorHAnsi" w:hAnsiTheme="minorHAnsi" w:cstheme="minorHAnsi"/>
          <w:u w:val="single"/>
        </w:rPr>
      </w:pPr>
      <w:r w:rsidRPr="00286460">
        <w:rPr>
          <w:rFonts w:asciiTheme="minorHAnsi" w:hAnsiTheme="minorHAnsi" w:cstheme="minorHAnsi"/>
          <w:b/>
          <w:bCs/>
          <w:color w:val="000000"/>
          <w:sz w:val="22"/>
          <w:szCs w:val="22"/>
          <w:u w:val="single"/>
        </w:rPr>
        <w:t>Relationships and Sex Education</w:t>
      </w:r>
    </w:p>
    <w:p w14:paraId="2F10DB1A" w14:textId="4453CDE7"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r w:rsidRPr="00286460">
        <w:rPr>
          <w:rFonts w:asciiTheme="minorHAnsi" w:hAnsiTheme="minorHAnsi" w:cstheme="minorHAnsi"/>
          <w:color w:val="000000"/>
        </w:rPr>
        <w:t xml:space="preserve">At Kinoulton Primary School, we believe that our </w:t>
      </w:r>
      <w:r w:rsidRPr="00286460">
        <w:rPr>
          <w:rFonts w:asciiTheme="minorHAnsi" w:hAnsiTheme="minorHAnsi" w:cstheme="minorHAnsi"/>
        </w:rPr>
        <w:t>provision of sex education throughout the whole school meets the developing needs our pupils.  The content of the sex education can be seen in more detail for each year group below.  In broad terms, it takes a balanced and factual approach exploring healthy relationships, consent</w:t>
      </w:r>
      <w:r w:rsidRPr="00286460">
        <w:rPr>
          <w:rFonts w:asciiTheme="minorHAnsi" w:hAnsiTheme="minorHAnsi" w:cstheme="minorHAnsi"/>
          <w:color w:val="000000"/>
        </w:rPr>
        <w:t xml:space="preserve">, reproduction, pregnancy and child-birth in an age-appropriate manner.  </w:t>
      </w:r>
      <w:r w:rsidRPr="00286460">
        <w:rPr>
          <w:rFonts w:asciiTheme="minorHAnsi" w:eastAsia="MS PGothic" w:hAnsiTheme="minorHAnsi" w:cstheme="minorHAnsi"/>
          <w:color w:val="000000" w:themeColor="text1"/>
          <w:kern w:val="24"/>
          <w:lang w:val="en-US" w:eastAsia="en-GB"/>
        </w:rPr>
        <w:t xml:space="preserve">Teachers will inform parents when they are planning to teach elements of SRE and will outline what aspects will be covered and what resources will be used. </w:t>
      </w:r>
    </w:p>
    <w:p w14:paraId="38BEB5F3" w14:textId="09159143" w:rsidR="00286460" w:rsidRPr="00286460" w:rsidRDefault="00286460" w:rsidP="00286460">
      <w:pPr>
        <w:pStyle w:val="NormalWeb"/>
        <w:spacing w:before="150" w:beforeAutospacing="0" w:after="0" w:afterAutospacing="0" w:line="216" w:lineRule="auto"/>
        <w:rPr>
          <w:rFonts w:asciiTheme="minorHAnsi" w:hAnsiTheme="minorHAnsi" w:cstheme="minorHAnsi"/>
          <w:iCs/>
        </w:rPr>
      </w:pPr>
      <w:r w:rsidRPr="00286460">
        <w:rPr>
          <w:rFonts w:asciiTheme="minorHAnsi" w:hAnsiTheme="minorHAnsi" w:cstheme="minorHAnsi"/>
          <w:color w:val="000000"/>
        </w:rPr>
        <w:t xml:space="preserve">Parents are able to withdraw their child from this part of the curriculum if they would prefer to deliver this element of the curriculum themselves and where it is not a compulsory part of the Science curriculum.  </w:t>
      </w:r>
      <w:r w:rsidRPr="00286460">
        <w:rPr>
          <w:rFonts w:asciiTheme="minorHAnsi" w:hAnsiTheme="minorHAnsi" w:cstheme="minorHAnsi"/>
          <w:iCs/>
        </w:rPr>
        <w:t xml:space="preserve">The RSE element is optional at primary, although recommended by DFE. </w:t>
      </w:r>
    </w:p>
    <w:p w14:paraId="34B24119" w14:textId="0E7BA6E7" w:rsidR="00286460" w:rsidRPr="00286460" w:rsidRDefault="00286460" w:rsidP="00286460">
      <w:pPr>
        <w:pStyle w:val="NormalWeb"/>
        <w:spacing w:before="150" w:beforeAutospacing="0" w:after="0" w:afterAutospacing="0" w:line="216" w:lineRule="auto"/>
        <w:rPr>
          <w:rFonts w:asciiTheme="minorHAnsi" w:hAnsiTheme="minorHAnsi" w:cstheme="minorHAnsi"/>
        </w:rPr>
      </w:pPr>
      <w:r w:rsidRPr="00286460">
        <w:rPr>
          <w:rFonts w:asciiTheme="minorHAnsi" w:eastAsia="MS PGothic" w:hAnsiTheme="minorHAnsi" w:cstheme="minorHAnsi"/>
          <w:color w:val="000000" w:themeColor="text1"/>
          <w:kern w:val="24"/>
          <w:lang w:val="en-US"/>
        </w:rPr>
        <w:t>“The Department continues to recommend...that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national curriculum for science - how a baby is conceived and born.”</w:t>
      </w:r>
    </w:p>
    <w:p w14:paraId="35782EF4" w14:textId="0756F071"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r w:rsidRPr="00286460">
        <w:rPr>
          <w:rFonts w:asciiTheme="minorHAnsi" w:eastAsia="MS PGothic" w:hAnsiTheme="minorHAnsi" w:cstheme="minorHAnsi"/>
          <w:color w:val="000000" w:themeColor="text1"/>
          <w:kern w:val="24"/>
          <w:lang w:val="en-US" w:eastAsia="en-GB"/>
        </w:rPr>
        <w:t>DFE RSHE Guidance 2019</w:t>
      </w:r>
    </w:p>
    <w:p w14:paraId="2D52C544" w14:textId="77777777" w:rsidR="00286460" w:rsidRPr="00286460" w:rsidRDefault="00286460" w:rsidP="00286460">
      <w:pPr>
        <w:spacing w:before="150" w:line="216" w:lineRule="auto"/>
        <w:rPr>
          <w:rFonts w:asciiTheme="minorHAnsi" w:eastAsia="MS PGothic" w:hAnsiTheme="minorHAnsi" w:cstheme="minorHAnsi"/>
          <w:color w:val="000000" w:themeColor="text1"/>
          <w:kern w:val="24"/>
          <w:lang w:val="en-US" w:eastAsia="en-GB"/>
        </w:rPr>
      </w:pPr>
    </w:p>
    <w:p w14:paraId="5EAE1C6F" w14:textId="2650DA7F" w:rsidR="00286460" w:rsidRPr="00286460" w:rsidRDefault="00286460" w:rsidP="00286460">
      <w:pPr>
        <w:spacing w:before="150" w:line="216" w:lineRule="auto"/>
        <w:rPr>
          <w:rFonts w:asciiTheme="minorHAnsi" w:hAnsiTheme="minorHAnsi" w:cstheme="minorHAnsi"/>
          <w:b/>
          <w:u w:val="single"/>
          <w:lang w:eastAsia="en-GB"/>
        </w:rPr>
      </w:pPr>
      <w:r w:rsidRPr="00286460">
        <w:rPr>
          <w:rFonts w:asciiTheme="minorHAnsi" w:hAnsiTheme="minorHAnsi" w:cstheme="minorHAnsi"/>
          <w:b/>
          <w:u w:val="single"/>
          <w:lang w:eastAsia="en-GB"/>
        </w:rPr>
        <w:t>RSE – the right to withdraw</w:t>
      </w:r>
    </w:p>
    <w:p w14:paraId="5885A756" w14:textId="04B9E569"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In certain circumstances, parents / carers do have the right to withdraw their children from RSE (Relationships and Sex Education).</w:t>
      </w:r>
    </w:p>
    <w:p w14:paraId="1A71865B" w14:textId="75B8273C"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Parents will have the right to withdraw their child from sex education but not from statutory Relationships Education or Health Education.  Following discussion with the school, parents can withdraw their child from the ‘sex’ elements of Relationships and Sex Education.  Parents do not have a right to withdraw their child from Health education, Relationships or any other aspect of PSHE education.</w:t>
      </w:r>
    </w:p>
    <w:p w14:paraId="6A80E230" w14:textId="77777777"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There is no right of withdrawal from National Curriculum Science which includes elements of sex education such as puberty and reproduction.</w:t>
      </w:r>
    </w:p>
    <w:p w14:paraId="6D723DED" w14:textId="0EDF0932"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If a parent/carer wishes to withdraw their child, they need to have a discussion with the Headteacher so that he can be made aware of the reasons and provide alternative arrangements.  We will try to accommodate any concerns as far as possible.</w:t>
      </w:r>
    </w:p>
    <w:p w14:paraId="1D706C74" w14:textId="69F19C46" w:rsidR="00286460" w:rsidRPr="00286460" w:rsidRDefault="00286460" w:rsidP="00286460">
      <w:pPr>
        <w:spacing w:before="150" w:line="216" w:lineRule="auto"/>
        <w:rPr>
          <w:rFonts w:asciiTheme="minorHAnsi" w:hAnsiTheme="minorHAnsi" w:cstheme="minorHAnsi"/>
          <w:lang w:eastAsia="en-GB"/>
        </w:rPr>
      </w:pPr>
    </w:p>
    <w:p w14:paraId="75051972" w14:textId="245C3CCC" w:rsidR="00286460" w:rsidRPr="00286460" w:rsidRDefault="00286460" w:rsidP="00286460">
      <w:pPr>
        <w:spacing w:before="150" w:line="216" w:lineRule="auto"/>
        <w:rPr>
          <w:rFonts w:asciiTheme="minorHAnsi" w:hAnsiTheme="minorHAnsi" w:cstheme="minorHAnsi"/>
          <w:b/>
          <w:u w:val="single"/>
          <w:lang w:eastAsia="en-GB"/>
        </w:rPr>
      </w:pPr>
      <w:r w:rsidRPr="00286460">
        <w:rPr>
          <w:rFonts w:asciiTheme="minorHAnsi" w:hAnsiTheme="minorHAnsi" w:cstheme="minorHAnsi"/>
          <w:b/>
          <w:u w:val="single"/>
          <w:lang w:eastAsia="en-GB"/>
        </w:rPr>
        <w:t>The RSE Curriculum at Kinoulton</w:t>
      </w:r>
    </w:p>
    <w:p w14:paraId="019517CF" w14:textId="184A1639" w:rsidR="00286460" w:rsidRPr="00286460" w:rsidRDefault="00286460" w:rsidP="00286460">
      <w:pPr>
        <w:spacing w:before="150" w:line="216" w:lineRule="auto"/>
        <w:rPr>
          <w:rFonts w:asciiTheme="minorHAnsi" w:hAnsiTheme="minorHAnsi" w:cstheme="minorHAnsi"/>
          <w:lang w:eastAsia="en-GB"/>
        </w:rPr>
      </w:pPr>
      <w:r w:rsidRPr="00286460">
        <w:rPr>
          <w:rFonts w:asciiTheme="minorHAnsi" w:hAnsiTheme="minorHAnsi" w:cstheme="minorHAnsi"/>
          <w:lang w:eastAsia="en-GB"/>
        </w:rPr>
        <w:t>We deliver RSE through the Jigsaw programme (along with the rest of the PSHE curriculum).  All of the RSE elements are covered in the final half term of each summer term during a whole school topic called ‘Changing Me’.  The content that is delivered in this topic is detailed on the following pages.</w:t>
      </w:r>
    </w:p>
    <w:p w14:paraId="6D433E47" w14:textId="7CF3BC2E" w:rsidR="00286460" w:rsidRPr="00286460" w:rsidRDefault="00286460" w:rsidP="00286460">
      <w:pPr>
        <w:spacing w:before="150" w:line="216" w:lineRule="auto"/>
        <w:rPr>
          <w:rFonts w:asciiTheme="minorHAnsi" w:hAnsiTheme="minorHAnsi" w:cstheme="minorHAnsi"/>
          <w:lang w:eastAsia="en-GB"/>
        </w:rPr>
      </w:pPr>
    </w:p>
    <w:p w14:paraId="2D87224E" w14:textId="4E99FEC0" w:rsidR="00286460" w:rsidRPr="00286460" w:rsidRDefault="00286460" w:rsidP="00286460">
      <w:pPr>
        <w:spacing w:before="150" w:line="216" w:lineRule="auto"/>
        <w:rPr>
          <w:rFonts w:asciiTheme="minorHAnsi" w:hAnsiTheme="minorHAnsi" w:cstheme="minorHAnsi"/>
          <w:lang w:eastAsia="en-GB"/>
        </w:rPr>
      </w:pPr>
    </w:p>
    <w:p w14:paraId="32D12605" w14:textId="737A6A8F" w:rsidR="00286460" w:rsidRDefault="00286460" w:rsidP="00286460">
      <w:pPr>
        <w:spacing w:before="150" w:line="216" w:lineRule="auto"/>
        <w:rPr>
          <w:rFonts w:asciiTheme="minorHAnsi" w:hAnsiTheme="minorHAnsi" w:cstheme="minorHAnsi"/>
          <w:lang w:eastAsia="en-GB"/>
        </w:rPr>
      </w:pPr>
    </w:p>
    <w:p w14:paraId="3A56E3B7" w14:textId="326AAF62" w:rsidR="00286460" w:rsidRDefault="00286460" w:rsidP="00286460">
      <w:pPr>
        <w:spacing w:before="150" w:line="216" w:lineRule="auto"/>
        <w:rPr>
          <w:rFonts w:asciiTheme="minorHAnsi" w:hAnsiTheme="minorHAnsi" w:cstheme="minorHAnsi"/>
          <w:lang w:eastAsia="en-GB"/>
        </w:rPr>
      </w:pPr>
    </w:p>
    <w:p w14:paraId="41D71C84" w14:textId="746DCC97" w:rsidR="00286460" w:rsidRDefault="00286460" w:rsidP="00286460">
      <w:pPr>
        <w:spacing w:before="150" w:line="216" w:lineRule="auto"/>
        <w:rPr>
          <w:rFonts w:asciiTheme="minorHAnsi" w:hAnsiTheme="minorHAnsi" w:cstheme="minorHAnsi"/>
          <w:lang w:eastAsia="en-GB"/>
        </w:rPr>
      </w:pPr>
    </w:p>
    <w:p w14:paraId="334EB87D" w14:textId="77777777" w:rsidR="00286460" w:rsidRPr="00286460" w:rsidRDefault="00286460" w:rsidP="00286460">
      <w:pPr>
        <w:spacing w:before="150" w:line="216" w:lineRule="auto"/>
        <w:rPr>
          <w:rFonts w:asciiTheme="minorHAnsi" w:hAnsiTheme="minorHAnsi" w:cstheme="minorHAnsi"/>
          <w:lang w:eastAsia="en-GB"/>
        </w:rPr>
      </w:pPr>
    </w:p>
    <w:p w14:paraId="2BAFA2D9" w14:textId="44AF68A8" w:rsidR="00286460" w:rsidRPr="00286460" w:rsidRDefault="00286460" w:rsidP="00286460">
      <w:pPr>
        <w:spacing w:before="150" w:line="216" w:lineRule="auto"/>
        <w:rPr>
          <w:rFonts w:asciiTheme="minorHAnsi" w:hAnsiTheme="minorHAnsi" w:cstheme="minorHAnsi"/>
          <w:lang w:eastAsia="en-GB"/>
        </w:rPr>
      </w:pPr>
    </w:p>
    <w:p w14:paraId="264A4EA2" w14:textId="77777777" w:rsidR="00286460" w:rsidRDefault="00286460" w:rsidP="00286460">
      <w:pPr>
        <w:rPr>
          <w:rFonts w:asciiTheme="minorHAnsi" w:hAnsiTheme="minorHAnsi" w:cstheme="minorHAnsi"/>
          <w:b/>
          <w:bCs/>
          <w:sz w:val="28"/>
          <w:szCs w:val="28"/>
          <w:u w:val="single"/>
        </w:rPr>
      </w:pPr>
    </w:p>
    <w:p w14:paraId="008D5B84" w14:textId="4E8D6F9C" w:rsidR="00286460" w:rsidRDefault="00286460" w:rsidP="00286460">
      <w:pPr>
        <w:spacing w:before="150" w:line="216" w:lineRule="auto"/>
        <w:rPr>
          <w:rFonts w:asciiTheme="minorHAnsi" w:hAnsiTheme="minorHAnsi" w:cstheme="minorHAnsi"/>
          <w:lang w:eastAsia="en-GB"/>
        </w:rPr>
        <w:sectPr w:rsidR="00286460" w:rsidSect="00286460">
          <w:pgSz w:w="12240" w:h="15840"/>
          <w:pgMar w:top="851" w:right="851" w:bottom="567" w:left="1134" w:header="720" w:footer="720" w:gutter="0"/>
          <w:cols w:space="720"/>
          <w:titlePg/>
          <w:docGrid w:linePitch="360"/>
        </w:sectPr>
      </w:pPr>
    </w:p>
    <w:p w14:paraId="27C115C8" w14:textId="59DF22EB" w:rsidR="00286460" w:rsidRDefault="00286460" w:rsidP="00286460">
      <w:pPr>
        <w:spacing w:before="150" w:line="216" w:lineRule="auto"/>
        <w:rPr>
          <w:rFonts w:asciiTheme="minorHAnsi" w:hAnsiTheme="minorHAnsi" w:cstheme="minorHAnsi"/>
          <w:lang w:eastAsia="en-GB"/>
        </w:rPr>
      </w:pPr>
      <w:r>
        <w:rPr>
          <w:rFonts w:asciiTheme="minorHAnsi" w:hAnsiTheme="minorHAnsi" w:cstheme="minorHAnsi"/>
          <w:noProof/>
          <w:lang w:eastAsia="en-GB"/>
        </w:rPr>
        <w:drawing>
          <wp:anchor distT="0" distB="0" distL="114300" distR="114300" simplePos="0" relativeHeight="251665408" behindDoc="0" locked="0" layoutInCell="1" allowOverlap="1" wp14:anchorId="59A31648" wp14:editId="68422EA7">
            <wp:simplePos x="0" y="0"/>
            <wp:positionH relativeFrom="page">
              <wp:align>center</wp:align>
            </wp:positionH>
            <wp:positionV relativeFrom="paragraph">
              <wp:posOffset>-57938</wp:posOffset>
            </wp:positionV>
            <wp:extent cx="9157970" cy="584073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4BE2B.tmp"/>
                    <pic:cNvPicPr/>
                  </pic:nvPicPr>
                  <pic:blipFill>
                    <a:blip r:embed="rId19">
                      <a:extLst>
                        <a:ext uri="{28A0092B-C50C-407E-A947-70E740481C1C}">
                          <a14:useLocalDpi xmlns:a14="http://schemas.microsoft.com/office/drawing/2010/main" val="0"/>
                        </a:ext>
                      </a:extLst>
                    </a:blip>
                    <a:stretch>
                      <a:fillRect/>
                    </a:stretch>
                  </pic:blipFill>
                  <pic:spPr>
                    <a:xfrm>
                      <a:off x="0" y="0"/>
                      <a:ext cx="9157970" cy="5840730"/>
                    </a:xfrm>
                    <a:prstGeom prst="rect">
                      <a:avLst/>
                    </a:prstGeom>
                  </pic:spPr>
                </pic:pic>
              </a:graphicData>
            </a:graphic>
            <wp14:sizeRelH relativeFrom="page">
              <wp14:pctWidth>0</wp14:pctWidth>
            </wp14:sizeRelH>
            <wp14:sizeRelV relativeFrom="page">
              <wp14:pctHeight>0</wp14:pctHeight>
            </wp14:sizeRelV>
          </wp:anchor>
        </w:drawing>
      </w:r>
    </w:p>
    <w:p w14:paraId="604B6A3C" w14:textId="554C9E83" w:rsidR="00286460" w:rsidRDefault="00286460" w:rsidP="00286460">
      <w:pPr>
        <w:spacing w:before="150" w:line="216" w:lineRule="auto"/>
        <w:rPr>
          <w:rFonts w:asciiTheme="minorHAnsi" w:hAnsiTheme="minorHAnsi" w:cstheme="minorHAnsi"/>
          <w:lang w:eastAsia="en-GB"/>
        </w:rPr>
      </w:pPr>
    </w:p>
    <w:p w14:paraId="7769DAD5" w14:textId="60990D22" w:rsidR="00286460" w:rsidRDefault="00286460" w:rsidP="00286460">
      <w:pPr>
        <w:spacing w:before="150" w:line="216" w:lineRule="auto"/>
        <w:rPr>
          <w:rFonts w:asciiTheme="minorHAnsi" w:hAnsiTheme="minorHAnsi" w:cstheme="minorHAnsi"/>
          <w:lang w:eastAsia="en-GB"/>
        </w:rPr>
      </w:pPr>
    </w:p>
    <w:p w14:paraId="6A99BD9F" w14:textId="32523607" w:rsidR="00286460" w:rsidRDefault="00286460" w:rsidP="00286460">
      <w:pPr>
        <w:spacing w:before="150" w:line="216" w:lineRule="auto"/>
        <w:rPr>
          <w:rFonts w:asciiTheme="minorHAnsi" w:hAnsiTheme="minorHAnsi" w:cstheme="minorHAnsi"/>
          <w:lang w:eastAsia="en-GB"/>
        </w:rPr>
      </w:pPr>
    </w:p>
    <w:p w14:paraId="16EF8283" w14:textId="5EA9D207" w:rsidR="00286460" w:rsidRDefault="00286460" w:rsidP="00286460">
      <w:pPr>
        <w:spacing w:before="150" w:line="216" w:lineRule="auto"/>
        <w:rPr>
          <w:rFonts w:asciiTheme="minorHAnsi" w:hAnsiTheme="minorHAnsi" w:cstheme="minorHAnsi"/>
          <w:lang w:eastAsia="en-GB"/>
        </w:rPr>
      </w:pPr>
    </w:p>
    <w:p w14:paraId="33EB443D" w14:textId="6BACA987" w:rsidR="00286460" w:rsidRDefault="00286460" w:rsidP="00286460">
      <w:pPr>
        <w:spacing w:before="150" w:line="216" w:lineRule="auto"/>
        <w:rPr>
          <w:rFonts w:asciiTheme="minorHAnsi" w:hAnsiTheme="minorHAnsi" w:cstheme="minorHAnsi"/>
          <w:lang w:eastAsia="en-GB"/>
        </w:rPr>
      </w:pPr>
    </w:p>
    <w:p w14:paraId="59F09335" w14:textId="79D2F077" w:rsidR="00286460" w:rsidRDefault="00286460" w:rsidP="00286460">
      <w:pPr>
        <w:spacing w:before="150" w:line="216" w:lineRule="auto"/>
        <w:rPr>
          <w:rFonts w:asciiTheme="minorHAnsi" w:hAnsiTheme="minorHAnsi" w:cstheme="minorHAnsi"/>
          <w:lang w:eastAsia="en-GB"/>
        </w:rPr>
      </w:pPr>
    </w:p>
    <w:p w14:paraId="2C600B0E" w14:textId="72C231E3" w:rsidR="00286460" w:rsidRDefault="00286460" w:rsidP="00286460">
      <w:pPr>
        <w:spacing w:before="150" w:line="216" w:lineRule="auto"/>
        <w:rPr>
          <w:rFonts w:asciiTheme="minorHAnsi" w:hAnsiTheme="minorHAnsi" w:cstheme="minorHAnsi"/>
          <w:lang w:eastAsia="en-GB"/>
        </w:rPr>
      </w:pPr>
    </w:p>
    <w:p w14:paraId="1F00B8CB" w14:textId="3F2F21FA" w:rsidR="00286460" w:rsidRDefault="00286460" w:rsidP="00286460">
      <w:pPr>
        <w:spacing w:before="150" w:line="216" w:lineRule="auto"/>
        <w:rPr>
          <w:rFonts w:asciiTheme="minorHAnsi" w:hAnsiTheme="minorHAnsi" w:cstheme="minorHAnsi"/>
          <w:lang w:eastAsia="en-GB"/>
        </w:rPr>
      </w:pPr>
    </w:p>
    <w:p w14:paraId="0E3751DC" w14:textId="72F64699" w:rsidR="00286460" w:rsidRDefault="00286460" w:rsidP="00286460">
      <w:pPr>
        <w:spacing w:before="150" w:line="216" w:lineRule="auto"/>
        <w:rPr>
          <w:rFonts w:asciiTheme="minorHAnsi" w:hAnsiTheme="minorHAnsi" w:cstheme="minorHAnsi"/>
          <w:lang w:eastAsia="en-GB"/>
        </w:rPr>
      </w:pPr>
    </w:p>
    <w:p w14:paraId="6CFF5E54" w14:textId="4E8BEE67" w:rsidR="00286460" w:rsidRDefault="00286460" w:rsidP="00286460">
      <w:pPr>
        <w:spacing w:before="150" w:line="216" w:lineRule="auto"/>
        <w:rPr>
          <w:rFonts w:asciiTheme="minorHAnsi" w:hAnsiTheme="minorHAnsi" w:cstheme="minorHAnsi"/>
          <w:lang w:eastAsia="en-GB"/>
        </w:rPr>
      </w:pPr>
    </w:p>
    <w:p w14:paraId="6945B657" w14:textId="5DAD034F" w:rsidR="00286460" w:rsidRDefault="00286460" w:rsidP="00286460">
      <w:pPr>
        <w:spacing w:before="150" w:line="216" w:lineRule="auto"/>
        <w:rPr>
          <w:rFonts w:asciiTheme="minorHAnsi" w:hAnsiTheme="minorHAnsi" w:cstheme="minorHAnsi"/>
          <w:lang w:eastAsia="en-GB"/>
        </w:rPr>
      </w:pPr>
    </w:p>
    <w:p w14:paraId="5164D9F8" w14:textId="696D4AB7" w:rsidR="00286460" w:rsidRDefault="00286460" w:rsidP="00286460">
      <w:pPr>
        <w:spacing w:before="150" w:line="216" w:lineRule="auto"/>
        <w:rPr>
          <w:rFonts w:asciiTheme="minorHAnsi" w:hAnsiTheme="minorHAnsi" w:cstheme="minorHAnsi"/>
          <w:lang w:eastAsia="en-GB"/>
        </w:rPr>
      </w:pPr>
    </w:p>
    <w:p w14:paraId="20D84CE3" w14:textId="6BD9E3C7" w:rsidR="00286460" w:rsidRDefault="00286460" w:rsidP="00286460">
      <w:pPr>
        <w:spacing w:before="150" w:line="216" w:lineRule="auto"/>
        <w:rPr>
          <w:rFonts w:asciiTheme="minorHAnsi" w:hAnsiTheme="minorHAnsi" w:cstheme="minorHAnsi"/>
          <w:lang w:eastAsia="en-GB"/>
        </w:rPr>
      </w:pPr>
    </w:p>
    <w:p w14:paraId="21042C5A" w14:textId="4E34EF60" w:rsidR="00286460" w:rsidRDefault="00286460" w:rsidP="00286460">
      <w:pPr>
        <w:spacing w:before="150" w:line="216" w:lineRule="auto"/>
        <w:rPr>
          <w:rFonts w:asciiTheme="minorHAnsi" w:hAnsiTheme="minorHAnsi" w:cstheme="minorHAnsi"/>
          <w:lang w:eastAsia="en-GB"/>
        </w:rPr>
      </w:pPr>
    </w:p>
    <w:p w14:paraId="5FD0230B" w14:textId="1CE5E8F8" w:rsidR="00286460" w:rsidRDefault="00286460" w:rsidP="00286460">
      <w:pPr>
        <w:spacing w:before="150" w:line="216" w:lineRule="auto"/>
        <w:rPr>
          <w:rFonts w:asciiTheme="minorHAnsi" w:hAnsiTheme="minorHAnsi" w:cstheme="minorHAnsi"/>
          <w:lang w:eastAsia="en-GB"/>
        </w:rPr>
      </w:pPr>
    </w:p>
    <w:p w14:paraId="3B2736A7" w14:textId="3C8176B8" w:rsidR="00286460" w:rsidRDefault="00286460" w:rsidP="00286460">
      <w:pPr>
        <w:spacing w:before="150" w:line="216" w:lineRule="auto"/>
        <w:rPr>
          <w:rFonts w:asciiTheme="minorHAnsi" w:hAnsiTheme="minorHAnsi" w:cstheme="minorHAnsi"/>
          <w:lang w:eastAsia="en-GB"/>
        </w:rPr>
      </w:pPr>
    </w:p>
    <w:p w14:paraId="4DB452ED" w14:textId="3F7EE81B" w:rsidR="00286460" w:rsidRDefault="00286460" w:rsidP="00286460">
      <w:pPr>
        <w:spacing w:before="150" w:line="216" w:lineRule="auto"/>
        <w:rPr>
          <w:rFonts w:asciiTheme="minorHAnsi" w:hAnsiTheme="minorHAnsi" w:cstheme="minorHAnsi"/>
          <w:lang w:eastAsia="en-GB"/>
        </w:rPr>
      </w:pPr>
    </w:p>
    <w:p w14:paraId="029B3CB7" w14:textId="6BC0A71A" w:rsidR="00286460" w:rsidRDefault="00286460" w:rsidP="00286460">
      <w:pPr>
        <w:spacing w:before="150" w:line="216" w:lineRule="auto"/>
        <w:rPr>
          <w:rFonts w:asciiTheme="minorHAnsi" w:hAnsiTheme="minorHAnsi" w:cstheme="minorHAnsi"/>
          <w:lang w:eastAsia="en-GB"/>
        </w:rPr>
      </w:pPr>
    </w:p>
    <w:p w14:paraId="58D78136" w14:textId="2A58AB8C" w:rsidR="00286460" w:rsidRDefault="00286460" w:rsidP="00286460">
      <w:pPr>
        <w:spacing w:before="150" w:line="216" w:lineRule="auto"/>
        <w:rPr>
          <w:rFonts w:asciiTheme="minorHAnsi" w:hAnsiTheme="minorHAnsi" w:cstheme="minorHAnsi"/>
          <w:lang w:eastAsia="en-GB"/>
        </w:rPr>
      </w:pPr>
    </w:p>
    <w:p w14:paraId="26B9DF05" w14:textId="179D1A1A" w:rsidR="00286460" w:rsidRDefault="00286460" w:rsidP="00286460">
      <w:pPr>
        <w:spacing w:before="150" w:line="216" w:lineRule="auto"/>
        <w:rPr>
          <w:rFonts w:asciiTheme="minorHAnsi" w:hAnsiTheme="minorHAnsi" w:cstheme="minorHAnsi"/>
          <w:lang w:eastAsia="en-GB"/>
        </w:rPr>
      </w:pPr>
    </w:p>
    <w:p w14:paraId="00FF04C8" w14:textId="462D3BA6" w:rsidR="00286460" w:rsidRDefault="00286460" w:rsidP="00286460">
      <w:pPr>
        <w:spacing w:before="150" w:line="216" w:lineRule="auto"/>
        <w:rPr>
          <w:rFonts w:asciiTheme="minorHAnsi" w:hAnsiTheme="minorHAnsi" w:cstheme="minorHAnsi"/>
          <w:lang w:eastAsia="en-GB"/>
        </w:rPr>
      </w:pPr>
    </w:p>
    <w:p w14:paraId="50563A87" w14:textId="6CB240B1" w:rsidR="00286460" w:rsidRDefault="00286460" w:rsidP="00286460">
      <w:pPr>
        <w:spacing w:before="150" w:line="216" w:lineRule="auto"/>
        <w:rPr>
          <w:rFonts w:asciiTheme="minorHAnsi" w:hAnsiTheme="minorHAnsi" w:cstheme="minorHAnsi"/>
          <w:lang w:eastAsia="en-GB"/>
        </w:rPr>
      </w:pPr>
    </w:p>
    <w:p w14:paraId="0D68AEAE" w14:textId="6E018C5F" w:rsidR="00286460" w:rsidRDefault="00286460" w:rsidP="00286460">
      <w:pPr>
        <w:spacing w:before="150" w:line="216" w:lineRule="auto"/>
        <w:rPr>
          <w:rFonts w:asciiTheme="minorHAnsi" w:hAnsiTheme="minorHAnsi" w:cstheme="minorHAnsi"/>
          <w:lang w:eastAsia="en-GB"/>
        </w:rPr>
      </w:pPr>
    </w:p>
    <w:p w14:paraId="4C730B87" w14:textId="60676F21"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B1F2185" wp14:editId="338B2A6A">
            <wp:extent cx="9157972" cy="613663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9157972" cy="6136639"/>
                    </a:xfrm>
                    <a:prstGeom prst="rect">
                      <a:avLst/>
                    </a:prstGeom>
                  </pic:spPr>
                </pic:pic>
              </a:graphicData>
            </a:graphic>
          </wp:inline>
        </w:drawing>
      </w:r>
    </w:p>
    <w:p w14:paraId="28B4A06C" w14:textId="4E864F73"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11A2CF37" wp14:editId="5CC06CFA">
            <wp:extent cx="9157972" cy="612076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9157972" cy="6120765"/>
                    </a:xfrm>
                    <a:prstGeom prst="rect">
                      <a:avLst/>
                    </a:prstGeom>
                  </pic:spPr>
                </pic:pic>
              </a:graphicData>
            </a:graphic>
          </wp:inline>
        </w:drawing>
      </w:r>
    </w:p>
    <w:p w14:paraId="0CEBF6CC" w14:textId="18F10D6C"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29C9557" wp14:editId="3A65575F">
            <wp:extent cx="9157972" cy="61969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9157972" cy="6196966"/>
                    </a:xfrm>
                    <a:prstGeom prst="rect">
                      <a:avLst/>
                    </a:prstGeom>
                  </pic:spPr>
                </pic:pic>
              </a:graphicData>
            </a:graphic>
          </wp:inline>
        </w:drawing>
      </w:r>
    </w:p>
    <w:p w14:paraId="3A4FAEA9" w14:textId="35397777" w:rsidR="00286460" w:rsidRDefault="00286460" w:rsidP="00286460">
      <w:pPr>
        <w:spacing w:before="150" w:line="216" w:lineRule="auto"/>
        <w:rPr>
          <w:rFonts w:asciiTheme="minorHAnsi" w:hAnsiTheme="minorHAnsi" w:cstheme="minorHAnsi"/>
          <w:lang w:eastAsia="en-GB"/>
        </w:rPr>
      </w:pPr>
      <w:r>
        <w:rPr>
          <w:noProof/>
          <w:lang w:eastAsia="en-GB"/>
        </w:rPr>
        <w:drawing>
          <wp:inline distT="0" distB="0" distL="0" distR="0" wp14:anchorId="78A8CD4B" wp14:editId="5B2FD719">
            <wp:extent cx="9157972" cy="61429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9157972" cy="6142990"/>
                    </a:xfrm>
                    <a:prstGeom prst="rect">
                      <a:avLst/>
                    </a:prstGeom>
                  </pic:spPr>
                </pic:pic>
              </a:graphicData>
            </a:graphic>
          </wp:inline>
        </w:drawing>
      </w:r>
    </w:p>
    <w:p w14:paraId="44DA36E5" w14:textId="6FFC0859" w:rsidR="00AB30E7" w:rsidRDefault="00AB30E7" w:rsidP="00286460">
      <w:pPr>
        <w:spacing w:before="150" w:line="216" w:lineRule="auto"/>
        <w:rPr>
          <w:rFonts w:asciiTheme="minorHAnsi" w:hAnsiTheme="minorHAnsi" w:cstheme="minorHAnsi"/>
          <w:lang w:eastAsia="en-GB"/>
        </w:rPr>
      </w:pPr>
      <w:r>
        <w:rPr>
          <w:noProof/>
          <w:lang w:eastAsia="en-GB"/>
        </w:rPr>
        <w:drawing>
          <wp:inline distT="0" distB="0" distL="0" distR="0" wp14:anchorId="32D93625" wp14:editId="72661FB5">
            <wp:extent cx="9069065" cy="616353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9069065" cy="6163536"/>
                    </a:xfrm>
                    <a:prstGeom prst="rect">
                      <a:avLst/>
                    </a:prstGeom>
                  </pic:spPr>
                </pic:pic>
              </a:graphicData>
            </a:graphic>
          </wp:inline>
        </w:drawing>
      </w:r>
    </w:p>
    <w:p w14:paraId="4B9EB614" w14:textId="0E30D1C5" w:rsidR="00AB30E7" w:rsidRDefault="00AB30E7" w:rsidP="00AB30E7">
      <w:pPr>
        <w:rPr>
          <w:rFonts w:asciiTheme="minorHAnsi" w:hAnsiTheme="minorHAnsi" w:cstheme="minorHAnsi"/>
          <w:b/>
          <w:bCs/>
          <w:sz w:val="28"/>
          <w:szCs w:val="28"/>
          <w:u w:val="single"/>
        </w:rPr>
        <w:sectPr w:rsidR="00AB30E7" w:rsidSect="00286460">
          <w:pgSz w:w="15840" w:h="12240" w:orient="landscape"/>
          <w:pgMar w:top="1134" w:right="851" w:bottom="851" w:left="567" w:header="720" w:footer="720" w:gutter="0"/>
          <w:cols w:space="720"/>
          <w:titlePg/>
          <w:docGrid w:linePitch="360"/>
        </w:sectPr>
      </w:pPr>
    </w:p>
    <w:p w14:paraId="0FCF59E0" w14:textId="3E2EED0C" w:rsidR="035A3A9E" w:rsidRDefault="035A3A9E" w:rsidP="2C950F2D">
      <w:pPr>
        <w:rPr>
          <w:rFonts w:asciiTheme="minorHAnsi" w:eastAsiaTheme="minorEastAsia" w:hAnsiTheme="minorHAnsi" w:cstheme="minorBidi"/>
          <w:b/>
          <w:bCs/>
        </w:rPr>
      </w:pPr>
      <w:r w:rsidRPr="2C950F2D">
        <w:rPr>
          <w:rFonts w:asciiTheme="minorHAnsi" w:eastAsiaTheme="minorEastAsia" w:hAnsiTheme="minorHAnsi" w:cstheme="minorBidi"/>
          <w:b/>
          <w:bCs/>
        </w:rPr>
        <w:t>Responding to Children’s Questions</w:t>
      </w:r>
    </w:p>
    <w:p w14:paraId="5F51490B" w14:textId="675D76F3"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b/>
          <w:bCs/>
        </w:rPr>
        <w:t xml:space="preserve"> </w:t>
      </w:r>
      <w:r w:rsidRPr="2C950F2D">
        <w:rPr>
          <w:rFonts w:asciiTheme="minorHAnsi" w:eastAsiaTheme="minorEastAsia" w:hAnsiTheme="minorHAnsi" w:cstheme="minorBidi"/>
        </w:rPr>
        <w:t>Questions asked by any pupil in the school on this subject will be answered sensitively and factually.  During lessons on sex education children may ask questions about topics which are not specifically taught as part of a planned programme.  Such topics might include contraception, sexually transmitted diseases, homosexuality, abortion, rape etc.</w:t>
      </w:r>
    </w:p>
    <w:p w14:paraId="0C1FF850" w14:textId="0030D995"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51D7BCD0" w14:textId="7118B44B"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The teacher has to decide whether:</w:t>
      </w:r>
    </w:p>
    <w:p w14:paraId="447C407C" w14:textId="1954385E"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54A18822" w14:textId="6F0DA7AD" w:rsidR="035A3A9E" w:rsidRDefault="035A3A9E" w:rsidP="2C950F2D">
      <w:pPr>
        <w:pStyle w:val="ListParagraph"/>
        <w:numPr>
          <w:ilvl w:val="0"/>
          <w:numId w:val="1"/>
        </w:numPr>
        <w:rPr>
          <w:rFonts w:asciiTheme="minorHAnsi" w:eastAsiaTheme="minorEastAsia" w:hAnsiTheme="minorHAnsi" w:cstheme="minorBidi"/>
        </w:rPr>
      </w:pPr>
      <w:r w:rsidRPr="2C950F2D">
        <w:rPr>
          <w:rFonts w:asciiTheme="minorHAnsi" w:eastAsiaTheme="minorEastAsia" w:hAnsiTheme="minorHAnsi" w:cstheme="minorBidi"/>
        </w:rPr>
        <w:t>To answer the question right away.</w:t>
      </w:r>
    </w:p>
    <w:p w14:paraId="5041C88F" w14:textId="4870F500"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496C552C" w14:textId="60FB3441" w:rsidR="035A3A9E" w:rsidRDefault="035A3A9E" w:rsidP="2C950F2D">
      <w:pPr>
        <w:pStyle w:val="ListParagraph"/>
        <w:numPr>
          <w:ilvl w:val="0"/>
          <w:numId w:val="1"/>
        </w:numPr>
        <w:rPr>
          <w:rFonts w:asciiTheme="minorHAnsi" w:eastAsiaTheme="minorEastAsia" w:hAnsiTheme="minorHAnsi" w:cstheme="minorBidi"/>
        </w:rPr>
      </w:pPr>
      <w:r w:rsidRPr="2C950F2D">
        <w:rPr>
          <w:rFonts w:asciiTheme="minorHAnsi" w:eastAsiaTheme="minorEastAsia" w:hAnsiTheme="minorHAnsi" w:cstheme="minorBidi"/>
        </w:rPr>
        <w:t>To ask the child to wait for the answer until the class has been dismissed.</w:t>
      </w:r>
    </w:p>
    <w:p w14:paraId="5BD58896" w14:textId="66D7E365"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46D745D6" w14:textId="1BF909A8" w:rsidR="035A3A9E" w:rsidRDefault="035A3A9E" w:rsidP="2C950F2D">
      <w:pPr>
        <w:pStyle w:val="ListParagraph"/>
        <w:numPr>
          <w:ilvl w:val="0"/>
          <w:numId w:val="1"/>
        </w:numPr>
        <w:rPr>
          <w:rFonts w:asciiTheme="minorHAnsi" w:eastAsiaTheme="minorEastAsia" w:hAnsiTheme="minorHAnsi" w:cstheme="minorBidi"/>
        </w:rPr>
      </w:pPr>
      <w:r w:rsidRPr="2C950F2D">
        <w:rPr>
          <w:rFonts w:asciiTheme="minorHAnsi" w:eastAsiaTheme="minorEastAsia" w:hAnsiTheme="minorHAnsi" w:cstheme="minorBidi"/>
        </w:rPr>
        <w:t>To contact the child’s parents.</w:t>
      </w:r>
    </w:p>
    <w:p w14:paraId="1439253B" w14:textId="1E807FDB"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7C2C3089" w14:textId="168B5630" w:rsidR="035A3A9E" w:rsidRDefault="035A3A9E" w:rsidP="2C950F2D">
      <w:pPr>
        <w:pStyle w:val="ListParagraph"/>
        <w:numPr>
          <w:ilvl w:val="0"/>
          <w:numId w:val="1"/>
        </w:numPr>
        <w:rPr>
          <w:rFonts w:asciiTheme="minorHAnsi" w:eastAsiaTheme="minorEastAsia" w:hAnsiTheme="minorHAnsi" w:cstheme="minorBidi"/>
        </w:rPr>
      </w:pPr>
      <w:r w:rsidRPr="2C950F2D">
        <w:rPr>
          <w:rFonts w:asciiTheme="minorHAnsi" w:eastAsiaTheme="minorEastAsia" w:hAnsiTheme="minorHAnsi" w:cstheme="minorBidi"/>
        </w:rPr>
        <w:t>To deal with the question in accordance with the school’s Child Protection Policy because there is a child protection issue.</w:t>
      </w:r>
    </w:p>
    <w:p w14:paraId="2D28FC8C" w14:textId="1C1272FE"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5F52FE03" w14:textId="18825E40"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As a general rule if the question is about something which is likely to be appropriate to and relevant for the majority of the class, then it should be answered honestly, openly and right away.</w:t>
      </w:r>
    </w:p>
    <w:p w14:paraId="576AF4FD" w14:textId="2F244A82"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764F8AC0" w14:textId="6C2E287D"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All staff, including teaching and support staff, may be asked questions relating to sexual matters.  The adult should be clear about what the child wants to know and the reason why.  This will give an indication of the child’s own level of understanding.  If possible a simple, honest answer should be given but if a member of staff feels uncomfortable then the question should be referred to the head teacher and/or the child’s class teacher.</w:t>
      </w:r>
    </w:p>
    <w:p w14:paraId="474353A3" w14:textId="12014537"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2EA8EAEE" w14:textId="2006DA39"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Staff should </w:t>
      </w:r>
      <w:r w:rsidRPr="2C950F2D">
        <w:rPr>
          <w:rFonts w:asciiTheme="minorHAnsi" w:eastAsiaTheme="minorEastAsia" w:hAnsiTheme="minorHAnsi" w:cstheme="minorBidi"/>
          <w:b/>
          <w:bCs/>
        </w:rPr>
        <w:t xml:space="preserve">NOT </w:t>
      </w:r>
      <w:r w:rsidRPr="2C950F2D">
        <w:rPr>
          <w:rFonts w:asciiTheme="minorHAnsi" w:eastAsiaTheme="minorEastAsia" w:hAnsiTheme="minorHAnsi" w:cstheme="minorBidi"/>
        </w:rPr>
        <w:t>promise</w:t>
      </w:r>
      <w:r w:rsidRPr="2C950F2D">
        <w:rPr>
          <w:rFonts w:asciiTheme="minorHAnsi" w:eastAsiaTheme="minorEastAsia" w:hAnsiTheme="minorHAnsi" w:cstheme="minorBidi"/>
          <w:b/>
          <w:bCs/>
        </w:rPr>
        <w:t xml:space="preserve"> </w:t>
      </w:r>
      <w:r w:rsidRPr="2C950F2D">
        <w:rPr>
          <w:rFonts w:asciiTheme="minorHAnsi" w:eastAsiaTheme="minorEastAsia" w:hAnsiTheme="minorHAnsi" w:cstheme="minorBidi"/>
        </w:rPr>
        <w:t>confidentiality.  If a child</w:t>
      </w:r>
      <w:r w:rsidRPr="2C950F2D">
        <w:rPr>
          <w:rFonts w:asciiTheme="minorHAnsi" w:eastAsiaTheme="minorEastAsia" w:hAnsiTheme="minorHAnsi" w:cstheme="minorBidi"/>
          <w:b/>
          <w:bCs/>
        </w:rPr>
        <w:t xml:space="preserve"> </w:t>
      </w:r>
      <w:r w:rsidRPr="2C950F2D">
        <w:rPr>
          <w:rFonts w:asciiTheme="minorHAnsi" w:eastAsiaTheme="minorEastAsia" w:hAnsiTheme="minorHAnsi" w:cstheme="minorBidi"/>
        </w:rPr>
        <w:t>protection issue came to light, it must be reported to the Designated Safeguarding Lead who would take the appropriate action.</w:t>
      </w:r>
    </w:p>
    <w:p w14:paraId="08369A01" w14:textId="05364130"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6EDE2E1C" w14:textId="396355AE" w:rsidR="035A3A9E" w:rsidRDefault="035A3A9E" w:rsidP="2C950F2D">
      <w:pPr>
        <w:rPr>
          <w:rFonts w:asciiTheme="minorHAnsi" w:eastAsiaTheme="minorEastAsia" w:hAnsiTheme="minorHAnsi" w:cstheme="minorBidi"/>
          <w:b/>
          <w:bCs/>
        </w:rPr>
      </w:pPr>
      <w:r w:rsidRPr="2C950F2D">
        <w:rPr>
          <w:rFonts w:asciiTheme="minorHAnsi" w:eastAsiaTheme="minorEastAsia" w:hAnsiTheme="minorHAnsi" w:cstheme="minorBidi"/>
          <w:b/>
          <w:bCs/>
        </w:rPr>
        <w:t>Dealing with pupils’ menstruation needs</w:t>
      </w:r>
    </w:p>
    <w:p w14:paraId="6B0D8143" w14:textId="474FFCA9"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b/>
          <w:bCs/>
        </w:rPr>
        <w:t xml:space="preserve"> </w:t>
      </w:r>
      <w:r w:rsidRPr="2C950F2D">
        <w:rPr>
          <w:rFonts w:asciiTheme="minorHAnsi" w:eastAsiaTheme="minorEastAsia" w:hAnsiTheme="minorHAnsi" w:cstheme="minorBidi"/>
        </w:rPr>
        <w:t>Parents are asked to inform school of anything that we need to know, in order to make the children’s experiences at school as comfortable as possible.  This includes letting us know if their daughter has started to menstruate, so that we can give support should they require it.</w:t>
      </w:r>
    </w:p>
    <w:p w14:paraId="03148EA6" w14:textId="57C8F208"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 xml:space="preserve"> </w:t>
      </w:r>
    </w:p>
    <w:p w14:paraId="20DA90DF" w14:textId="6ED9A63D" w:rsidR="035A3A9E" w:rsidRDefault="035A3A9E" w:rsidP="2C950F2D">
      <w:pPr>
        <w:rPr>
          <w:rFonts w:asciiTheme="minorHAnsi" w:eastAsiaTheme="minorEastAsia" w:hAnsiTheme="minorHAnsi" w:cstheme="minorBidi"/>
        </w:rPr>
      </w:pPr>
      <w:r w:rsidRPr="2C950F2D">
        <w:rPr>
          <w:rFonts w:asciiTheme="minorHAnsi" w:eastAsiaTheme="minorEastAsia" w:hAnsiTheme="minorHAnsi" w:cstheme="minorBidi"/>
        </w:rPr>
        <w:t>As a matter of course, girls in Year 5 are given instruction about menstruation and as part of these sessions they are shown where and how to dispose of their used towels and who to ask to help, should they need it.  A sanitary towel waste bin is located in the class 4/5 girls toilets.</w:t>
      </w:r>
    </w:p>
    <w:p w14:paraId="022EC752" w14:textId="5F09D85D" w:rsidR="2C950F2D" w:rsidRDefault="2C950F2D" w:rsidP="2C950F2D">
      <w:pPr>
        <w:rPr>
          <w:rFonts w:asciiTheme="minorHAnsi" w:eastAsiaTheme="minorEastAsia" w:hAnsiTheme="minorHAnsi" w:cstheme="minorBidi"/>
          <w:b/>
          <w:bCs/>
          <w:u w:val="single"/>
        </w:rPr>
      </w:pPr>
    </w:p>
    <w:p w14:paraId="4B77AE28" w14:textId="5AEA4117" w:rsidR="2C950F2D" w:rsidRDefault="2C950F2D" w:rsidP="2C950F2D">
      <w:pPr>
        <w:rPr>
          <w:rFonts w:asciiTheme="minorHAnsi" w:eastAsiaTheme="minorEastAsia" w:hAnsiTheme="minorHAnsi" w:cstheme="minorBidi"/>
          <w:b/>
          <w:bCs/>
          <w:sz w:val="28"/>
          <w:szCs w:val="28"/>
          <w:u w:val="single"/>
        </w:rPr>
      </w:pPr>
    </w:p>
    <w:p w14:paraId="7C4DF373" w14:textId="6F55943D" w:rsidR="00AB30E7" w:rsidRPr="003D1F9E" w:rsidRDefault="00AB30E7" w:rsidP="2C950F2D">
      <w:pPr>
        <w:rPr>
          <w:rFonts w:asciiTheme="minorHAnsi" w:eastAsiaTheme="minorEastAsia" w:hAnsiTheme="minorHAnsi" w:cstheme="minorBidi"/>
          <w:b/>
          <w:bCs/>
          <w:szCs w:val="28"/>
        </w:rPr>
      </w:pPr>
      <w:r w:rsidRPr="003D1F9E">
        <w:rPr>
          <w:rFonts w:asciiTheme="minorHAnsi" w:eastAsiaTheme="minorEastAsia" w:hAnsiTheme="minorHAnsi" w:cstheme="minorBidi"/>
          <w:b/>
          <w:bCs/>
          <w:szCs w:val="28"/>
          <w:u w:val="single"/>
        </w:rPr>
        <w:t>Inclusion</w:t>
      </w:r>
    </w:p>
    <w:p w14:paraId="55817664" w14:textId="77777777" w:rsidR="00AB30E7" w:rsidRPr="00286460" w:rsidRDefault="00AB30E7" w:rsidP="2C950F2D">
      <w:pPr>
        <w:rPr>
          <w:rFonts w:asciiTheme="minorHAnsi" w:eastAsiaTheme="minorEastAsia" w:hAnsiTheme="minorHAnsi" w:cstheme="minorBidi"/>
          <w:b/>
          <w:bCs/>
          <w:sz w:val="28"/>
          <w:szCs w:val="28"/>
        </w:rPr>
      </w:pPr>
      <w:r w:rsidRPr="2C950F2D">
        <w:rPr>
          <w:rFonts w:asciiTheme="minorHAnsi" w:eastAsiaTheme="minorEastAsia" w:hAnsiTheme="minorHAnsi" w:cstheme="minorBidi"/>
        </w:rPr>
        <w:t>RSHE and PSHE should be accessible for all pupils.  As a school we promote inclusion for all and the celebration of difference.  Every child and family have a right to feel included and valued at Kinoulton Primary School.</w:t>
      </w:r>
    </w:p>
    <w:p w14:paraId="62A7BEA8" w14:textId="77777777" w:rsidR="00AB30E7" w:rsidRPr="00286460" w:rsidRDefault="00AB30E7" w:rsidP="2C950F2D">
      <w:pPr>
        <w:rPr>
          <w:rFonts w:asciiTheme="minorHAnsi" w:eastAsiaTheme="minorEastAsia" w:hAnsiTheme="minorHAnsi" w:cstheme="minorBidi"/>
        </w:rPr>
      </w:pPr>
    </w:p>
    <w:p w14:paraId="584A1530" w14:textId="77777777" w:rsidR="00AB30E7" w:rsidRPr="00286460" w:rsidRDefault="00AB30E7" w:rsidP="2C950F2D">
      <w:pPr>
        <w:rPr>
          <w:rFonts w:asciiTheme="minorHAnsi" w:eastAsiaTheme="minorEastAsia" w:hAnsiTheme="minorHAnsi" w:cstheme="minorBidi"/>
        </w:rPr>
      </w:pPr>
      <w:r w:rsidRPr="2C950F2D">
        <w:rPr>
          <w:rFonts w:asciiTheme="minorHAnsi" w:eastAsiaTheme="minorEastAsia" w:hAnsiTheme="minorHAnsi" w:cstheme="minorBidi"/>
          <w:color w:val="000000"/>
          <w:w w:val="105"/>
          <w:lang w:val="en-US"/>
        </w:rPr>
        <w:t xml:space="preserve">Under the Equality Act 2010 we have a duty not to discriminate against people on the basis of their age, disability, gender, gender identity, pregnancy or maternity, race, religion or belief and sexual orientation.  </w:t>
      </w:r>
      <w:r w:rsidRPr="2C950F2D">
        <w:rPr>
          <w:rFonts w:asciiTheme="minorHAnsi" w:eastAsiaTheme="minorEastAsia" w:hAnsiTheme="minorHAnsi" w:cstheme="minorBidi"/>
        </w:rPr>
        <w:t xml:space="preserve">The Act allows schools to take positive action to deal with particular disadvantages affecting one group because of one of the characteristics listed above.  An example of this in relation to RSE and PSHE in our school is that we may need to provide additional learning opportunities for children with special educational needs and/or disabilities.  </w:t>
      </w:r>
    </w:p>
    <w:p w14:paraId="2D1BAA54" w14:textId="77777777" w:rsidR="00AB30E7" w:rsidRPr="00286460" w:rsidRDefault="00AB30E7" w:rsidP="2C950F2D">
      <w:pPr>
        <w:rPr>
          <w:rFonts w:asciiTheme="minorHAnsi" w:eastAsiaTheme="minorEastAsia" w:hAnsiTheme="minorHAnsi" w:cstheme="minorBidi"/>
          <w:color w:val="000000"/>
          <w:w w:val="105"/>
          <w:lang w:val="en-US"/>
        </w:rPr>
      </w:pPr>
    </w:p>
    <w:p w14:paraId="196234D4" w14:textId="77777777" w:rsidR="00AB30E7" w:rsidRPr="00286460" w:rsidRDefault="00AB30E7" w:rsidP="2C950F2D">
      <w:pPr>
        <w:rPr>
          <w:rFonts w:asciiTheme="minorHAnsi" w:eastAsiaTheme="minorEastAsia" w:hAnsiTheme="minorHAnsi" w:cstheme="minorBidi"/>
          <w:b/>
          <w:bCs/>
          <w:i/>
          <w:iCs/>
        </w:rPr>
      </w:pPr>
      <w:r w:rsidRPr="2C950F2D">
        <w:rPr>
          <w:rFonts w:asciiTheme="minorHAnsi" w:eastAsiaTheme="minorEastAsia" w:hAnsiTheme="minorHAnsi" w:cstheme="minorBidi"/>
          <w:b/>
          <w:bCs/>
          <w:i/>
          <w:iCs/>
          <w:color w:val="000000"/>
          <w:w w:val="105"/>
          <w:lang w:val="en-US"/>
        </w:rPr>
        <w:t>Pupils with Special Educational Needs and Disabilities</w:t>
      </w:r>
    </w:p>
    <w:p w14:paraId="67917A76" w14:textId="77777777" w:rsidR="00AB30E7" w:rsidRPr="00286460" w:rsidRDefault="00AB30E7" w:rsidP="2C950F2D">
      <w:pPr>
        <w:rPr>
          <w:rFonts w:asciiTheme="minorHAnsi" w:eastAsiaTheme="minorEastAsia" w:hAnsiTheme="minorHAnsi" w:cstheme="minorBidi"/>
          <w:lang w:val="en-US"/>
        </w:rPr>
      </w:pPr>
      <w:r w:rsidRPr="2C950F2D">
        <w:rPr>
          <w:rFonts w:asciiTheme="minorHAnsi" w:eastAsiaTheme="minorEastAsia" w:hAnsiTheme="minorHAnsi" w:cstheme="minorBidi"/>
          <w:lang w:val="en-US"/>
        </w:rPr>
        <w:t>As with other subjects, pupil with SEND may need additional support to access the RSHE/PSHE curriculum.  Teachers will assess the needs of each pupil and ensure that appropriate support is put in place.  This may involve individual work with a TA and/or small group work.  We will liaise with parents to ensure that each child’s needs are met where necessary.  Some pupils, for example those with Autistic Spectrum Disorders, may need a more explicit approach to some of the key concepts of RSHE/PSHE.  If this is the case, this will be discussed with parents/carers to ensure a plan is put in place to support learning both at school and at home.  Appropriate resources will be provided if and where necessary.</w:t>
      </w:r>
    </w:p>
    <w:p w14:paraId="5313EBB7" w14:textId="77777777" w:rsidR="00AB30E7" w:rsidRPr="00286460" w:rsidRDefault="00AB30E7" w:rsidP="2C950F2D">
      <w:pPr>
        <w:rPr>
          <w:rFonts w:asciiTheme="minorHAnsi" w:eastAsiaTheme="minorEastAsia" w:hAnsiTheme="minorHAnsi" w:cstheme="minorBidi"/>
          <w:lang w:val="en-US"/>
        </w:rPr>
      </w:pPr>
    </w:p>
    <w:p w14:paraId="3E46A612" w14:textId="77777777" w:rsidR="00AB30E7" w:rsidRPr="00286460" w:rsidRDefault="00AB30E7" w:rsidP="2C950F2D">
      <w:pPr>
        <w:rPr>
          <w:rFonts w:asciiTheme="minorHAnsi" w:eastAsiaTheme="minorEastAsia" w:hAnsiTheme="minorHAnsi" w:cstheme="minorBidi"/>
          <w:b/>
          <w:bCs/>
          <w:i/>
          <w:iCs/>
          <w:lang w:val="en-US"/>
        </w:rPr>
      </w:pPr>
      <w:r w:rsidRPr="2C950F2D">
        <w:rPr>
          <w:rFonts w:asciiTheme="minorHAnsi" w:eastAsiaTheme="minorEastAsia" w:hAnsiTheme="minorHAnsi" w:cstheme="minorBidi"/>
          <w:b/>
          <w:bCs/>
          <w:i/>
          <w:iCs/>
          <w:lang w:val="en-US"/>
        </w:rPr>
        <w:t>Diverse families</w:t>
      </w:r>
    </w:p>
    <w:p w14:paraId="375DCB2B" w14:textId="77777777" w:rsidR="00AB30E7" w:rsidRPr="00286460" w:rsidRDefault="00AB30E7" w:rsidP="2C950F2D">
      <w:pPr>
        <w:rPr>
          <w:rFonts w:asciiTheme="minorHAnsi" w:eastAsiaTheme="minorEastAsia" w:hAnsiTheme="minorHAnsi" w:cstheme="minorBidi"/>
          <w:lang w:val="en-US"/>
        </w:rPr>
      </w:pPr>
      <w:r w:rsidRPr="2C950F2D">
        <w:rPr>
          <w:rFonts w:asciiTheme="minorHAnsi" w:eastAsiaTheme="minorEastAsia" w:hAnsiTheme="minorHAnsi" w:cstheme="minorBidi"/>
          <w:lang w:val="en-US"/>
        </w:rPr>
        <w:t xml:space="preserve">In our provision of RSHE and PSHE we will explore the diverse families that are represented in our school and in wider society, including same sex parents, single parents, adopted families, fostering, children living with grandparents and so on.  Our resources and teaching will reflect this diversity to ensure every pupil feels included and valued.  </w:t>
      </w:r>
    </w:p>
    <w:p w14:paraId="2448072A" w14:textId="77777777" w:rsidR="00AB30E7" w:rsidRPr="00286460" w:rsidRDefault="00AB30E7" w:rsidP="2C950F2D">
      <w:pPr>
        <w:rPr>
          <w:rFonts w:asciiTheme="minorHAnsi" w:eastAsiaTheme="minorEastAsia" w:hAnsiTheme="minorHAnsi" w:cstheme="minorBidi"/>
          <w:lang w:val="en-US"/>
        </w:rPr>
      </w:pPr>
    </w:p>
    <w:p w14:paraId="7A47A83A" w14:textId="77777777" w:rsidR="00AB30E7" w:rsidRPr="00286460" w:rsidRDefault="00AB30E7" w:rsidP="2C950F2D">
      <w:pPr>
        <w:rPr>
          <w:rFonts w:asciiTheme="minorHAnsi" w:eastAsiaTheme="minorEastAsia" w:hAnsiTheme="minorHAnsi" w:cstheme="minorBidi"/>
          <w:b/>
          <w:bCs/>
          <w:i/>
          <w:iCs/>
          <w:lang w:val="en-US"/>
        </w:rPr>
      </w:pPr>
      <w:r w:rsidRPr="2C950F2D">
        <w:rPr>
          <w:rFonts w:asciiTheme="minorHAnsi" w:eastAsiaTheme="minorEastAsia" w:hAnsiTheme="minorHAnsi" w:cstheme="minorBidi"/>
          <w:b/>
          <w:bCs/>
          <w:i/>
          <w:iCs/>
          <w:lang w:val="en-US"/>
        </w:rPr>
        <w:t>Gender</w:t>
      </w:r>
    </w:p>
    <w:p w14:paraId="2A0DAE56" w14:textId="77777777" w:rsidR="00AB30E7" w:rsidRPr="00286460" w:rsidRDefault="00AB30E7" w:rsidP="2C950F2D">
      <w:pPr>
        <w:rPr>
          <w:rFonts w:asciiTheme="minorHAnsi" w:eastAsiaTheme="minorEastAsia" w:hAnsiTheme="minorHAnsi" w:cstheme="minorBidi"/>
          <w:lang w:val="en-US"/>
        </w:rPr>
      </w:pPr>
      <w:r w:rsidRPr="2C950F2D">
        <w:rPr>
          <w:rFonts w:asciiTheme="minorHAnsi" w:eastAsiaTheme="minorEastAsia" w:hAnsiTheme="minorHAnsi" w:cstheme="minorBidi"/>
          <w:lang w:val="en-US"/>
        </w:rPr>
        <w:t xml:space="preserve">We actively challenge stereotypes around gender through RSHE, PSHE and our wider curriculum and the Kinoulton Primary School ethos.  Our aim is for pupils to be respectful of all genders and recognise the equality of all.  </w:t>
      </w:r>
    </w:p>
    <w:p w14:paraId="69E5D70E" w14:textId="77777777" w:rsidR="00AB30E7" w:rsidRDefault="00AB30E7" w:rsidP="2C950F2D">
      <w:pPr>
        <w:spacing w:before="150" w:line="216" w:lineRule="auto"/>
        <w:rPr>
          <w:rFonts w:asciiTheme="minorHAnsi" w:eastAsiaTheme="minorEastAsia" w:hAnsiTheme="minorHAnsi" w:cstheme="minorBidi"/>
          <w:lang w:eastAsia="en-GB"/>
        </w:rPr>
      </w:pPr>
    </w:p>
    <w:p w14:paraId="3677FEBB" w14:textId="085269BB" w:rsidR="00AB30E7" w:rsidRPr="00286460" w:rsidRDefault="00AB30E7" w:rsidP="2C950F2D">
      <w:pPr>
        <w:tabs>
          <w:tab w:val="right" w:pos="8415"/>
        </w:tabs>
        <w:rPr>
          <w:rFonts w:asciiTheme="minorHAnsi" w:eastAsiaTheme="minorEastAsia" w:hAnsiTheme="minorHAnsi" w:cstheme="minorBidi"/>
          <w:b/>
          <w:bCs/>
          <w:u w:val="single"/>
        </w:rPr>
      </w:pPr>
      <w:r w:rsidRPr="2C950F2D">
        <w:rPr>
          <w:rFonts w:asciiTheme="minorHAnsi" w:eastAsiaTheme="minorEastAsia" w:hAnsiTheme="minorHAnsi" w:cstheme="minorBidi"/>
          <w:b/>
          <w:bCs/>
          <w:u w:val="single"/>
        </w:rPr>
        <w:t>Assessment</w:t>
      </w:r>
    </w:p>
    <w:p w14:paraId="3474258D" w14:textId="77777777" w:rsidR="00AB30E7" w:rsidRPr="00286460" w:rsidRDefault="00AB30E7" w:rsidP="2C950F2D">
      <w:pPr>
        <w:rPr>
          <w:rFonts w:asciiTheme="minorHAnsi" w:eastAsiaTheme="minorEastAsia" w:hAnsiTheme="minorHAnsi" w:cstheme="minorBidi"/>
        </w:rPr>
      </w:pPr>
      <w:r w:rsidRPr="2C950F2D">
        <w:rPr>
          <w:rFonts w:asciiTheme="minorHAnsi" w:eastAsiaTheme="minorEastAsia" w:hAnsiTheme="minorHAnsi" w:cstheme="minorBidi"/>
        </w:rPr>
        <w:t>PSHE learning is assessed in a range of ways;</w:t>
      </w:r>
    </w:p>
    <w:p w14:paraId="66D14EFD" w14:textId="77777777" w:rsidR="00AB30E7" w:rsidRPr="00286460" w:rsidRDefault="00AB30E7" w:rsidP="2C950F2D">
      <w:pPr>
        <w:pStyle w:val="ListParagraph"/>
        <w:numPr>
          <w:ilvl w:val="0"/>
          <w:numId w:val="26"/>
        </w:numPr>
        <w:rPr>
          <w:rFonts w:asciiTheme="minorHAnsi" w:eastAsiaTheme="minorEastAsia" w:hAnsiTheme="minorHAnsi" w:cstheme="minorBidi"/>
        </w:rPr>
      </w:pPr>
      <w:r w:rsidRPr="2C950F2D">
        <w:rPr>
          <w:rFonts w:asciiTheme="minorHAnsi" w:eastAsiaTheme="minorEastAsia" w:hAnsiTheme="minorHAnsi" w:cstheme="minorBidi"/>
        </w:rPr>
        <w:t>Children’s understanding, knowledge and skills are assessed through discussions and questioning in lessons and may be noted onto the Jigsaw interactive summative assessment sheets by teaching staff.</w:t>
      </w:r>
    </w:p>
    <w:p w14:paraId="06D025AB" w14:textId="77777777" w:rsidR="00AB30E7" w:rsidRPr="00286460" w:rsidRDefault="00AB30E7" w:rsidP="2C950F2D">
      <w:pPr>
        <w:rPr>
          <w:rFonts w:asciiTheme="minorHAnsi" w:eastAsiaTheme="minorEastAsia" w:hAnsiTheme="minorHAnsi" w:cstheme="minorBidi"/>
        </w:rPr>
      </w:pPr>
    </w:p>
    <w:p w14:paraId="7A41B7DB" w14:textId="77777777" w:rsidR="00AB30E7" w:rsidRDefault="00AB30E7" w:rsidP="2C950F2D">
      <w:pPr>
        <w:pStyle w:val="ListParagraph"/>
        <w:numPr>
          <w:ilvl w:val="0"/>
          <w:numId w:val="26"/>
        </w:numPr>
        <w:rPr>
          <w:rFonts w:asciiTheme="minorHAnsi" w:eastAsiaTheme="minorEastAsia" w:hAnsiTheme="minorHAnsi" w:cstheme="minorBidi"/>
        </w:rPr>
      </w:pPr>
      <w:r w:rsidRPr="2C950F2D">
        <w:rPr>
          <w:rFonts w:asciiTheme="minorHAnsi" w:eastAsiaTheme="minorEastAsia" w:hAnsiTheme="minorHAnsi" w:cstheme="minorBidi"/>
        </w:rPr>
        <w:t>Each class has a child included in our weekly merit assemblies and their achievements are celebrated in front of their peers.</w:t>
      </w:r>
    </w:p>
    <w:p w14:paraId="4637493D" w14:textId="77777777" w:rsidR="00AB30E7" w:rsidRPr="00286460" w:rsidRDefault="00AB30E7" w:rsidP="2C950F2D">
      <w:pPr>
        <w:rPr>
          <w:rFonts w:asciiTheme="minorHAnsi" w:eastAsiaTheme="minorEastAsia" w:hAnsiTheme="minorHAnsi" w:cstheme="minorBidi"/>
        </w:rPr>
      </w:pPr>
    </w:p>
    <w:p w14:paraId="52018C97" w14:textId="77777777" w:rsidR="00AB30E7" w:rsidRPr="00286460" w:rsidRDefault="00AB30E7" w:rsidP="2C950F2D">
      <w:pPr>
        <w:pStyle w:val="ListParagraph"/>
        <w:numPr>
          <w:ilvl w:val="0"/>
          <w:numId w:val="26"/>
        </w:numPr>
        <w:rPr>
          <w:rFonts w:asciiTheme="minorHAnsi" w:eastAsiaTheme="minorEastAsia" w:hAnsiTheme="minorHAnsi" w:cstheme="minorBidi"/>
        </w:rPr>
      </w:pPr>
      <w:r w:rsidRPr="2C950F2D">
        <w:rPr>
          <w:rFonts w:asciiTheme="minorHAnsi" w:eastAsiaTheme="minorEastAsia" w:hAnsiTheme="minorHAnsi" w:cstheme="minorBidi"/>
        </w:rPr>
        <w:t>Pupils may record some aspects of work in PSHE lessons on whole-class displays and flipcharts. The children are also regularly involved in self-assessment activities.</w:t>
      </w:r>
    </w:p>
    <w:p w14:paraId="207B581F" w14:textId="77777777" w:rsidR="00AB30E7" w:rsidRPr="00286460" w:rsidRDefault="00AB30E7" w:rsidP="2C950F2D">
      <w:pPr>
        <w:rPr>
          <w:rFonts w:asciiTheme="minorHAnsi" w:eastAsiaTheme="minorEastAsia" w:hAnsiTheme="minorHAnsi" w:cstheme="minorBidi"/>
        </w:rPr>
      </w:pPr>
    </w:p>
    <w:p w14:paraId="36F059E1" w14:textId="77777777" w:rsidR="00AB30E7" w:rsidRPr="0076477E" w:rsidRDefault="00AB30E7" w:rsidP="2C950F2D">
      <w:pPr>
        <w:pStyle w:val="ListParagraph"/>
        <w:numPr>
          <w:ilvl w:val="0"/>
          <w:numId w:val="26"/>
        </w:numPr>
        <w:spacing w:before="150" w:line="216" w:lineRule="auto"/>
        <w:rPr>
          <w:rFonts w:asciiTheme="minorHAnsi" w:eastAsiaTheme="minorEastAsia" w:hAnsiTheme="minorHAnsi" w:cstheme="minorBidi"/>
          <w:lang w:eastAsia="en-GB"/>
        </w:rPr>
      </w:pPr>
      <w:r w:rsidRPr="2C950F2D">
        <w:rPr>
          <w:rFonts w:asciiTheme="minorHAnsi" w:eastAsiaTheme="minorEastAsia" w:hAnsiTheme="minorHAnsi" w:cstheme="minorBidi"/>
        </w:rPr>
        <w:t>Comments relevant to PSHE are included in the annual report to parents.  The ‘general comments’ section often reflects their progress in PSHE.</w:t>
      </w:r>
    </w:p>
    <w:p w14:paraId="1B7CE590" w14:textId="68041531" w:rsidR="00286460" w:rsidRDefault="00286460" w:rsidP="2C950F2D">
      <w:pPr>
        <w:spacing w:before="150" w:line="216" w:lineRule="auto"/>
        <w:rPr>
          <w:rFonts w:asciiTheme="minorHAnsi" w:eastAsiaTheme="minorEastAsia" w:hAnsiTheme="minorHAnsi" w:cstheme="minorBidi"/>
          <w:lang w:eastAsia="en-GB"/>
        </w:rPr>
      </w:pPr>
    </w:p>
    <w:p w14:paraId="7FADF2C8" w14:textId="5C4E0349" w:rsidR="003D1F9E" w:rsidRDefault="003D1F9E" w:rsidP="2C950F2D">
      <w:pPr>
        <w:spacing w:before="150" w:line="216" w:lineRule="auto"/>
        <w:rPr>
          <w:rFonts w:asciiTheme="minorHAnsi" w:eastAsiaTheme="minorEastAsia" w:hAnsiTheme="minorHAnsi" w:cstheme="minorBidi"/>
          <w:lang w:eastAsia="en-GB"/>
        </w:rPr>
      </w:pPr>
    </w:p>
    <w:p w14:paraId="37E0DD03" w14:textId="48773B7A" w:rsidR="003D1F9E" w:rsidRDefault="003D1F9E" w:rsidP="2C950F2D">
      <w:pPr>
        <w:spacing w:before="150" w:line="216" w:lineRule="auto"/>
        <w:rPr>
          <w:rFonts w:asciiTheme="minorHAnsi" w:eastAsiaTheme="minorEastAsia" w:hAnsiTheme="minorHAnsi" w:cstheme="minorBidi"/>
          <w:lang w:eastAsia="en-GB"/>
        </w:rPr>
      </w:pPr>
    </w:p>
    <w:p w14:paraId="2131973B" w14:textId="54137396" w:rsidR="003D1F9E" w:rsidRDefault="003D1F9E" w:rsidP="2C950F2D">
      <w:pPr>
        <w:spacing w:before="150" w:line="216" w:lineRule="auto"/>
        <w:rPr>
          <w:rFonts w:asciiTheme="minorHAnsi" w:eastAsiaTheme="minorEastAsia" w:hAnsiTheme="minorHAnsi" w:cstheme="minorBidi"/>
          <w:lang w:eastAsia="en-GB"/>
        </w:rPr>
      </w:pPr>
    </w:p>
    <w:p w14:paraId="0946187D" w14:textId="21307886" w:rsidR="003D1F9E" w:rsidRDefault="003D1F9E" w:rsidP="2C950F2D">
      <w:pPr>
        <w:spacing w:before="150" w:line="216" w:lineRule="auto"/>
        <w:rPr>
          <w:rFonts w:asciiTheme="minorHAnsi" w:eastAsiaTheme="minorEastAsia" w:hAnsiTheme="minorHAnsi" w:cstheme="minorBidi"/>
          <w:lang w:eastAsia="en-GB"/>
        </w:rPr>
      </w:pPr>
    </w:p>
    <w:p w14:paraId="5B8C8159" w14:textId="77777777" w:rsidR="003D1F9E" w:rsidRPr="0076477E" w:rsidRDefault="003D1F9E" w:rsidP="2C950F2D">
      <w:pPr>
        <w:spacing w:before="150" w:line="216" w:lineRule="auto"/>
        <w:rPr>
          <w:rFonts w:asciiTheme="minorHAnsi" w:eastAsiaTheme="minorEastAsia" w:hAnsiTheme="minorHAnsi" w:cstheme="minorBidi"/>
          <w:lang w:eastAsia="en-GB"/>
        </w:rPr>
      </w:pPr>
    </w:p>
    <w:p w14:paraId="0E3F1CF1" w14:textId="3C0B4779" w:rsidR="0076477E" w:rsidRPr="0076477E" w:rsidRDefault="0076477E" w:rsidP="2C950F2D">
      <w:pPr>
        <w:rPr>
          <w:rFonts w:asciiTheme="minorHAnsi" w:eastAsiaTheme="minorEastAsia" w:hAnsiTheme="minorHAnsi" w:cstheme="minorBidi"/>
          <w:b/>
          <w:bCs/>
          <w:u w:val="single"/>
        </w:rPr>
      </w:pPr>
      <w:r w:rsidRPr="2C950F2D">
        <w:rPr>
          <w:rFonts w:asciiTheme="minorHAnsi" w:eastAsiaTheme="minorEastAsia" w:hAnsiTheme="minorHAnsi" w:cstheme="minorBidi"/>
          <w:b/>
          <w:bCs/>
          <w:u w:val="single"/>
        </w:rPr>
        <w:t>Safeguarding</w:t>
      </w:r>
    </w:p>
    <w:p w14:paraId="2645F7C9" w14:textId="77777777" w:rsidR="0076477E" w:rsidRPr="0076477E" w:rsidRDefault="0076477E" w:rsidP="2C950F2D">
      <w:pPr>
        <w:rPr>
          <w:rFonts w:asciiTheme="minorHAnsi" w:eastAsiaTheme="minorEastAsia" w:hAnsiTheme="minorHAnsi" w:cstheme="minorBidi"/>
          <w:b/>
          <w:bCs/>
          <w:u w:val="single"/>
        </w:rPr>
      </w:pPr>
    </w:p>
    <w:p w14:paraId="653F9044" w14:textId="77777777" w:rsidR="0076477E" w:rsidRPr="0076477E" w:rsidRDefault="0076477E" w:rsidP="2C950F2D">
      <w:pPr>
        <w:rPr>
          <w:rFonts w:asciiTheme="minorHAnsi" w:eastAsiaTheme="minorEastAsia" w:hAnsiTheme="minorHAnsi" w:cstheme="minorBidi"/>
          <w:b/>
          <w:bCs/>
        </w:rPr>
      </w:pPr>
      <w:r w:rsidRPr="2C950F2D">
        <w:rPr>
          <w:rFonts w:asciiTheme="minorHAnsi" w:eastAsiaTheme="minorEastAsia" w:hAnsiTheme="minorHAnsi" w:cstheme="minorBidi"/>
          <w:b/>
          <w:bCs/>
        </w:rPr>
        <w:t>Confidentiality &amp; Child Protection</w:t>
      </w:r>
    </w:p>
    <w:p w14:paraId="04AACE96" w14:textId="00D48466" w:rsidR="0076477E" w:rsidRDefault="0076477E" w:rsidP="2C950F2D">
      <w:pPr>
        <w:rPr>
          <w:rFonts w:asciiTheme="minorHAnsi" w:eastAsiaTheme="minorEastAsia" w:hAnsiTheme="minorHAnsi" w:cstheme="minorBidi"/>
        </w:rPr>
      </w:pPr>
      <w:r w:rsidRPr="2C950F2D">
        <w:rPr>
          <w:rFonts w:asciiTheme="minorHAnsi" w:eastAsiaTheme="minorEastAsia" w:hAnsiTheme="minorHAnsi" w:cstheme="minorBidi"/>
        </w:rPr>
        <w:t>Effective PSHE teaching and learning may bring about disclosures of child protection issues and staff should be aware of the procedures for reporting their concerns. The school has a separate Child Protection policy and the procedures outlined for Child Protection issues at Kinoulton Primary School should be followed.  As a general rule a child’s confidentiality is maintained by the teacher or member of staff concerned. However, if this person believes the child to be at risk or in danger, the teacher will pass this concern on to the Designated Safeguarding Lead.</w:t>
      </w:r>
    </w:p>
    <w:p w14:paraId="503A3019" w14:textId="77777777" w:rsidR="0076477E" w:rsidRPr="0076477E" w:rsidRDefault="0076477E" w:rsidP="2C950F2D">
      <w:pPr>
        <w:rPr>
          <w:rFonts w:asciiTheme="minorHAnsi" w:eastAsiaTheme="minorEastAsia" w:hAnsiTheme="minorHAnsi" w:cstheme="minorBidi"/>
        </w:rPr>
      </w:pPr>
    </w:p>
    <w:p w14:paraId="27C40D09" w14:textId="77777777" w:rsidR="0076477E" w:rsidRPr="0076477E" w:rsidRDefault="0076477E" w:rsidP="2C950F2D">
      <w:pPr>
        <w:rPr>
          <w:rFonts w:asciiTheme="minorHAnsi" w:eastAsiaTheme="minorEastAsia" w:hAnsiTheme="minorHAnsi" w:cstheme="minorBidi"/>
          <w:b/>
          <w:bCs/>
        </w:rPr>
      </w:pPr>
      <w:r w:rsidRPr="2C950F2D">
        <w:rPr>
          <w:rFonts w:asciiTheme="minorHAnsi" w:eastAsiaTheme="minorEastAsia" w:hAnsiTheme="minorHAnsi" w:cstheme="minorBidi"/>
          <w:b/>
          <w:bCs/>
        </w:rPr>
        <w:t>Controversial and Sensitive Issues</w:t>
      </w:r>
    </w:p>
    <w:p w14:paraId="32F9CF5D" w14:textId="5761E92B" w:rsidR="0076477E" w:rsidRPr="0076477E" w:rsidRDefault="0076477E" w:rsidP="2C950F2D">
      <w:pPr>
        <w:rPr>
          <w:rFonts w:asciiTheme="minorHAnsi" w:eastAsiaTheme="minorEastAsia" w:hAnsiTheme="minorHAnsi" w:cstheme="minorBidi"/>
        </w:rPr>
      </w:pPr>
      <w:r w:rsidRPr="2C950F2D">
        <w:rPr>
          <w:rFonts w:asciiTheme="minorHAnsi" w:eastAsiaTheme="minorEastAsia" w:hAnsiTheme="minorHAnsi" w:cstheme="minorBidi"/>
        </w:rPr>
        <w:t>Staff are aware that views around some PSHE issues are varied. However, whilst personal views are respected, all PSHE issues are taught without bias. Topics are presented considering a variety of views and beliefs so that pupils are able to come to their own informed opinions but also respect others who may have a different view.</w:t>
      </w:r>
    </w:p>
    <w:p w14:paraId="5985FBCF" w14:textId="77777777" w:rsidR="0076477E" w:rsidRPr="0076477E" w:rsidRDefault="0076477E" w:rsidP="2C950F2D">
      <w:pPr>
        <w:spacing w:before="150" w:line="216" w:lineRule="auto"/>
        <w:rPr>
          <w:rFonts w:asciiTheme="minorHAnsi" w:eastAsiaTheme="minorEastAsia" w:hAnsiTheme="minorHAnsi" w:cstheme="minorBidi"/>
          <w:lang w:eastAsia="en-GB"/>
        </w:rPr>
      </w:pPr>
    </w:p>
    <w:sectPr w:rsidR="0076477E" w:rsidRPr="0076477E" w:rsidSect="00AB30E7">
      <w:pgSz w:w="12240" w:h="15840"/>
      <w:pgMar w:top="851" w:right="851"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263FA" w14:textId="77777777" w:rsidR="00695C42" w:rsidRDefault="00695C42">
      <w:r>
        <w:separator/>
      </w:r>
    </w:p>
  </w:endnote>
  <w:endnote w:type="continuationSeparator" w:id="0">
    <w:p w14:paraId="1690BF54" w14:textId="77777777" w:rsidR="00695C42" w:rsidRDefault="0069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uffy">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0941"/>
      <w:docPartObj>
        <w:docPartGallery w:val="Page Numbers (Bottom of Page)"/>
        <w:docPartUnique/>
      </w:docPartObj>
    </w:sdtPr>
    <w:sdtEndPr>
      <w:rPr>
        <w:color w:val="7F7F7F" w:themeColor="background1" w:themeShade="7F"/>
        <w:spacing w:val="60"/>
      </w:rPr>
    </w:sdtEndPr>
    <w:sdtContent>
      <w:p w14:paraId="09B5A3EF" w14:textId="0EB6F943" w:rsidR="00670259" w:rsidRDefault="006702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72E6C" w:rsidRPr="00472E6C">
          <w:rPr>
            <w:b/>
            <w:bCs/>
            <w:noProof/>
          </w:rPr>
          <w:t>5</w:t>
        </w:r>
        <w:r>
          <w:rPr>
            <w:b/>
            <w:bCs/>
            <w:noProof/>
          </w:rPr>
          <w:fldChar w:fldCharType="end"/>
        </w:r>
        <w:r>
          <w:rPr>
            <w:b/>
            <w:bCs/>
          </w:rPr>
          <w:t xml:space="preserve"> | </w:t>
        </w:r>
        <w:r>
          <w:rPr>
            <w:color w:val="7F7F7F" w:themeColor="background1" w:themeShade="7F"/>
            <w:spacing w:val="60"/>
          </w:rPr>
          <w:t>Page</w:t>
        </w:r>
      </w:p>
    </w:sdtContent>
  </w:sdt>
  <w:p w14:paraId="323781B1" w14:textId="77777777" w:rsidR="00670259" w:rsidRDefault="00670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478B7" w14:textId="77777777" w:rsidR="00695C42" w:rsidRDefault="00695C42">
      <w:r>
        <w:separator/>
      </w:r>
    </w:p>
  </w:footnote>
  <w:footnote w:type="continuationSeparator" w:id="0">
    <w:p w14:paraId="369E1561" w14:textId="77777777" w:rsidR="00695C42" w:rsidRDefault="00695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E95"/>
    <w:multiLevelType w:val="hybridMultilevel"/>
    <w:tmpl w:val="617668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31608C"/>
    <w:multiLevelType w:val="hybridMultilevel"/>
    <w:tmpl w:val="64523278"/>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A0C67"/>
    <w:multiLevelType w:val="hybridMultilevel"/>
    <w:tmpl w:val="15E0B4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B6F9C"/>
    <w:multiLevelType w:val="hybridMultilevel"/>
    <w:tmpl w:val="88DE3EF0"/>
    <w:lvl w:ilvl="0" w:tplc="E09C5E3A">
      <w:start w:val="4"/>
      <w:numFmt w:val="decimal"/>
      <w:lvlText w:val="%1."/>
      <w:lvlJc w:val="left"/>
      <w:pPr>
        <w:tabs>
          <w:tab w:val="num" w:pos="720"/>
        </w:tabs>
        <w:ind w:left="720" w:hanging="360"/>
      </w:pPr>
      <w:rPr>
        <w:rFonts w:hint="default"/>
        <w:b/>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90C09BE"/>
    <w:multiLevelType w:val="hybridMultilevel"/>
    <w:tmpl w:val="D136A1AA"/>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21116"/>
    <w:multiLevelType w:val="hybridMultilevel"/>
    <w:tmpl w:val="41CA58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C446D"/>
    <w:multiLevelType w:val="hybridMultilevel"/>
    <w:tmpl w:val="BED0D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B43C24"/>
    <w:multiLevelType w:val="hybridMultilevel"/>
    <w:tmpl w:val="0FEC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27AB7"/>
    <w:multiLevelType w:val="hybridMultilevel"/>
    <w:tmpl w:val="1F78ABB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36FB0"/>
    <w:multiLevelType w:val="hybridMultilevel"/>
    <w:tmpl w:val="F62ED980"/>
    <w:lvl w:ilvl="0" w:tplc="BDA86A10">
      <w:start w:val="1"/>
      <w:numFmt w:val="decimal"/>
      <w:lvlText w:val="%1."/>
      <w:lvlJc w:val="left"/>
      <w:pPr>
        <w:ind w:left="720" w:hanging="360"/>
      </w:pPr>
    </w:lvl>
    <w:lvl w:ilvl="1" w:tplc="6ABAD0AE">
      <w:start w:val="1"/>
      <w:numFmt w:val="lowerLetter"/>
      <w:lvlText w:val="%2."/>
      <w:lvlJc w:val="left"/>
      <w:pPr>
        <w:ind w:left="1440" w:hanging="360"/>
      </w:pPr>
    </w:lvl>
    <w:lvl w:ilvl="2" w:tplc="4A0AD070">
      <w:start w:val="1"/>
      <w:numFmt w:val="lowerRoman"/>
      <w:lvlText w:val="%3."/>
      <w:lvlJc w:val="right"/>
      <w:pPr>
        <w:ind w:left="2160" w:hanging="180"/>
      </w:pPr>
    </w:lvl>
    <w:lvl w:ilvl="3" w:tplc="CE24B744">
      <w:start w:val="1"/>
      <w:numFmt w:val="decimal"/>
      <w:lvlText w:val="%4."/>
      <w:lvlJc w:val="left"/>
      <w:pPr>
        <w:ind w:left="2880" w:hanging="360"/>
      </w:pPr>
    </w:lvl>
    <w:lvl w:ilvl="4" w:tplc="59E0569C">
      <w:start w:val="1"/>
      <w:numFmt w:val="lowerLetter"/>
      <w:lvlText w:val="%5."/>
      <w:lvlJc w:val="left"/>
      <w:pPr>
        <w:ind w:left="3600" w:hanging="360"/>
      </w:pPr>
    </w:lvl>
    <w:lvl w:ilvl="5" w:tplc="169A6E78">
      <w:start w:val="1"/>
      <w:numFmt w:val="lowerRoman"/>
      <w:lvlText w:val="%6."/>
      <w:lvlJc w:val="right"/>
      <w:pPr>
        <w:ind w:left="4320" w:hanging="180"/>
      </w:pPr>
    </w:lvl>
    <w:lvl w:ilvl="6" w:tplc="588EDAD8">
      <w:start w:val="1"/>
      <w:numFmt w:val="decimal"/>
      <w:lvlText w:val="%7."/>
      <w:lvlJc w:val="left"/>
      <w:pPr>
        <w:ind w:left="5040" w:hanging="360"/>
      </w:pPr>
    </w:lvl>
    <w:lvl w:ilvl="7" w:tplc="53881EBE">
      <w:start w:val="1"/>
      <w:numFmt w:val="lowerLetter"/>
      <w:lvlText w:val="%8."/>
      <w:lvlJc w:val="left"/>
      <w:pPr>
        <w:ind w:left="5760" w:hanging="360"/>
      </w:pPr>
    </w:lvl>
    <w:lvl w:ilvl="8" w:tplc="DD3CFDCC">
      <w:start w:val="1"/>
      <w:numFmt w:val="lowerRoman"/>
      <w:lvlText w:val="%9."/>
      <w:lvlJc w:val="right"/>
      <w:pPr>
        <w:ind w:left="6480" w:hanging="180"/>
      </w:pPr>
    </w:lvl>
  </w:abstractNum>
  <w:abstractNum w:abstractNumId="11" w15:restartNumberingAfterBreak="0">
    <w:nsid w:val="36953C5A"/>
    <w:multiLevelType w:val="singleLevel"/>
    <w:tmpl w:val="052227A4"/>
    <w:lvl w:ilvl="0">
      <w:start w:val="1"/>
      <w:numFmt w:val="decimal"/>
      <w:lvlText w:val="%1."/>
      <w:legacy w:legacy="1" w:legacySpace="0" w:legacyIndent="432"/>
      <w:lvlJc w:val="left"/>
      <w:pPr>
        <w:ind w:left="432" w:hanging="432"/>
      </w:pPr>
    </w:lvl>
  </w:abstractNum>
  <w:abstractNum w:abstractNumId="12" w15:restartNumberingAfterBreak="0">
    <w:nsid w:val="434E3D1F"/>
    <w:multiLevelType w:val="hybridMultilevel"/>
    <w:tmpl w:val="4116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427CE"/>
    <w:multiLevelType w:val="hybridMultilevel"/>
    <w:tmpl w:val="8B5AA32E"/>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A8383C"/>
    <w:multiLevelType w:val="hybridMultilevel"/>
    <w:tmpl w:val="B0649B38"/>
    <w:lvl w:ilvl="0" w:tplc="36FAA60A">
      <w:start w:val="5"/>
      <w:numFmt w:val="decimal"/>
      <w:lvlText w:val="%1."/>
      <w:lvlJc w:val="left"/>
      <w:pPr>
        <w:tabs>
          <w:tab w:val="num" w:pos="1080"/>
        </w:tabs>
        <w:ind w:left="1080" w:hanging="720"/>
      </w:pPr>
      <w:rPr>
        <w:rFonts w:hint="default"/>
        <w:u w:val="none"/>
      </w:rPr>
    </w:lvl>
    <w:lvl w:ilvl="1" w:tplc="48B81F70">
      <w:start w:val="1"/>
      <w:numFmt w:val="lowerLetter"/>
      <w:lvlText w:val="%2."/>
      <w:lvlJc w:val="left"/>
      <w:pPr>
        <w:tabs>
          <w:tab w:val="num" w:pos="1800"/>
        </w:tabs>
        <w:ind w:left="1800" w:hanging="720"/>
      </w:pPr>
      <w:rPr>
        <w:rFonts w:hint="default"/>
      </w:rPr>
    </w:lvl>
    <w:lvl w:ilvl="2" w:tplc="42F88ADA">
      <w:start w:val="7"/>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F977F8"/>
    <w:multiLevelType w:val="hybridMultilevel"/>
    <w:tmpl w:val="63B6CD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A3593E"/>
    <w:multiLevelType w:val="hybridMultilevel"/>
    <w:tmpl w:val="BB84577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1262D"/>
    <w:multiLevelType w:val="multilevel"/>
    <w:tmpl w:val="9B360EE2"/>
    <w:lvl w:ilvl="0">
      <w:start w:val="4"/>
      <w:numFmt w:val="decimal"/>
      <w:lvlText w:val="%1."/>
      <w:lvlJc w:val="left"/>
      <w:pPr>
        <w:tabs>
          <w:tab w:val="num" w:pos="720"/>
        </w:tabs>
        <w:ind w:left="720" w:hanging="360"/>
      </w:pPr>
      <w:rPr>
        <w:rFonts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38D5F78"/>
    <w:multiLevelType w:val="hybridMultilevel"/>
    <w:tmpl w:val="7C3A57BE"/>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CE0AB9"/>
    <w:multiLevelType w:val="hybridMultilevel"/>
    <w:tmpl w:val="391A1F22"/>
    <w:lvl w:ilvl="0" w:tplc="36FAA60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94567E"/>
    <w:multiLevelType w:val="hybridMultilevel"/>
    <w:tmpl w:val="C63ED5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300C48"/>
    <w:multiLevelType w:val="hybridMultilevel"/>
    <w:tmpl w:val="BC742A3A"/>
    <w:lvl w:ilvl="0" w:tplc="42F88ADA">
      <w:start w:val="7"/>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7A2299"/>
    <w:multiLevelType w:val="hybridMultilevel"/>
    <w:tmpl w:val="E8CC9B4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E02"/>
    <w:multiLevelType w:val="hybridMultilevel"/>
    <w:tmpl w:val="1E7E4A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B4A11FC"/>
    <w:multiLevelType w:val="hybridMultilevel"/>
    <w:tmpl w:val="362A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5A7A47"/>
    <w:multiLevelType w:val="hybridMultilevel"/>
    <w:tmpl w:val="8054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F4053"/>
    <w:multiLevelType w:val="hybridMultilevel"/>
    <w:tmpl w:val="E9144DB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1"/>
  </w:num>
  <w:num w:numId="4">
    <w:abstractNumId w:val="15"/>
  </w:num>
  <w:num w:numId="5">
    <w:abstractNumId w:val="8"/>
  </w:num>
  <w:num w:numId="6">
    <w:abstractNumId w:val="22"/>
  </w:num>
  <w:num w:numId="7">
    <w:abstractNumId w:val="2"/>
  </w:num>
  <w:num w:numId="8">
    <w:abstractNumId w:val="26"/>
  </w:num>
  <w:num w:numId="9">
    <w:abstractNumId w:val="20"/>
  </w:num>
  <w:num w:numId="10">
    <w:abstractNumId w:val="16"/>
  </w:num>
  <w:num w:numId="11">
    <w:abstractNumId w:val="14"/>
  </w:num>
  <w:num w:numId="12">
    <w:abstractNumId w:val="18"/>
  </w:num>
  <w:num w:numId="13">
    <w:abstractNumId w:val="1"/>
  </w:num>
  <w:num w:numId="14">
    <w:abstractNumId w:val="21"/>
  </w:num>
  <w:num w:numId="15">
    <w:abstractNumId w:val="13"/>
  </w:num>
  <w:num w:numId="16">
    <w:abstractNumId w:val="23"/>
  </w:num>
  <w:num w:numId="17">
    <w:abstractNumId w:val="3"/>
  </w:num>
  <w:num w:numId="18">
    <w:abstractNumId w:val="17"/>
  </w:num>
  <w:num w:numId="19">
    <w:abstractNumId w:val="0"/>
  </w:num>
  <w:num w:numId="20">
    <w:abstractNumId w:val="12"/>
  </w:num>
  <w:num w:numId="21">
    <w:abstractNumId w:val="25"/>
  </w:num>
  <w:num w:numId="22">
    <w:abstractNumId w:val="24"/>
  </w:num>
  <w:num w:numId="23">
    <w:abstractNumId w:val="5"/>
  </w:num>
  <w:num w:numId="24">
    <w:abstractNumId w:val="4"/>
  </w:num>
  <w:num w:numId="25">
    <w:abstractNumId w:val="9"/>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0F"/>
    <w:rsid w:val="000153F1"/>
    <w:rsid w:val="00074676"/>
    <w:rsid w:val="000767FD"/>
    <w:rsid w:val="00083DCC"/>
    <w:rsid w:val="000C24FD"/>
    <w:rsid w:val="000C36DB"/>
    <w:rsid w:val="000D6E7A"/>
    <w:rsid w:val="000F5C2F"/>
    <w:rsid w:val="0011150C"/>
    <w:rsid w:val="001277B1"/>
    <w:rsid w:val="00171016"/>
    <w:rsid w:val="001A578A"/>
    <w:rsid w:val="001C5E4A"/>
    <w:rsid w:val="001D5DB4"/>
    <w:rsid w:val="00215D10"/>
    <w:rsid w:val="00220C1E"/>
    <w:rsid w:val="00254020"/>
    <w:rsid w:val="00286460"/>
    <w:rsid w:val="002B3FB2"/>
    <w:rsid w:val="002B440F"/>
    <w:rsid w:val="002C6F43"/>
    <w:rsid w:val="002F6E3C"/>
    <w:rsid w:val="00311378"/>
    <w:rsid w:val="00311BC2"/>
    <w:rsid w:val="00346FDA"/>
    <w:rsid w:val="0037070B"/>
    <w:rsid w:val="003950D8"/>
    <w:rsid w:val="00396F91"/>
    <w:rsid w:val="003975CB"/>
    <w:rsid w:val="003A02CA"/>
    <w:rsid w:val="003A4769"/>
    <w:rsid w:val="003A7D09"/>
    <w:rsid w:val="003D1F9E"/>
    <w:rsid w:val="004144B6"/>
    <w:rsid w:val="00420E54"/>
    <w:rsid w:val="00434591"/>
    <w:rsid w:val="00472E6C"/>
    <w:rsid w:val="004C1E04"/>
    <w:rsid w:val="004C630B"/>
    <w:rsid w:val="004F32DA"/>
    <w:rsid w:val="004F5A1D"/>
    <w:rsid w:val="00502B6C"/>
    <w:rsid w:val="005052D6"/>
    <w:rsid w:val="005121B6"/>
    <w:rsid w:val="00515E54"/>
    <w:rsid w:val="005217D4"/>
    <w:rsid w:val="00534BFA"/>
    <w:rsid w:val="005371D2"/>
    <w:rsid w:val="00541CB4"/>
    <w:rsid w:val="005707B3"/>
    <w:rsid w:val="00587A1F"/>
    <w:rsid w:val="005B262F"/>
    <w:rsid w:val="005C7440"/>
    <w:rsid w:val="005E3F8A"/>
    <w:rsid w:val="00646305"/>
    <w:rsid w:val="00670259"/>
    <w:rsid w:val="00683E7D"/>
    <w:rsid w:val="006956CD"/>
    <w:rsid w:val="00695C42"/>
    <w:rsid w:val="006E2D64"/>
    <w:rsid w:val="007008EE"/>
    <w:rsid w:val="00711870"/>
    <w:rsid w:val="00714B50"/>
    <w:rsid w:val="0076477E"/>
    <w:rsid w:val="00785908"/>
    <w:rsid w:val="007B20FB"/>
    <w:rsid w:val="007D3902"/>
    <w:rsid w:val="008133C7"/>
    <w:rsid w:val="008733B9"/>
    <w:rsid w:val="00881DCC"/>
    <w:rsid w:val="00893DE5"/>
    <w:rsid w:val="008F074E"/>
    <w:rsid w:val="008F794A"/>
    <w:rsid w:val="00947FD4"/>
    <w:rsid w:val="00951206"/>
    <w:rsid w:val="009A3C91"/>
    <w:rsid w:val="009D34E4"/>
    <w:rsid w:val="009D4BF6"/>
    <w:rsid w:val="009E52B8"/>
    <w:rsid w:val="009F7E9D"/>
    <w:rsid w:val="00A15FD8"/>
    <w:rsid w:val="00A510F9"/>
    <w:rsid w:val="00A825A4"/>
    <w:rsid w:val="00AA06BB"/>
    <w:rsid w:val="00AB30E7"/>
    <w:rsid w:val="00AE657D"/>
    <w:rsid w:val="00B535A6"/>
    <w:rsid w:val="00B70D18"/>
    <w:rsid w:val="00B97070"/>
    <w:rsid w:val="00BF7687"/>
    <w:rsid w:val="00C20371"/>
    <w:rsid w:val="00C24645"/>
    <w:rsid w:val="00C44A5A"/>
    <w:rsid w:val="00C454A9"/>
    <w:rsid w:val="00C95331"/>
    <w:rsid w:val="00CA2DF9"/>
    <w:rsid w:val="00CB4473"/>
    <w:rsid w:val="00CD406F"/>
    <w:rsid w:val="00CF4005"/>
    <w:rsid w:val="00CF4611"/>
    <w:rsid w:val="00CF6127"/>
    <w:rsid w:val="00D02317"/>
    <w:rsid w:val="00D61F74"/>
    <w:rsid w:val="00D861EF"/>
    <w:rsid w:val="00D947DB"/>
    <w:rsid w:val="00DA448E"/>
    <w:rsid w:val="00DB73DA"/>
    <w:rsid w:val="00EB2AC4"/>
    <w:rsid w:val="00EB6CB7"/>
    <w:rsid w:val="00ED29A3"/>
    <w:rsid w:val="00ED44FB"/>
    <w:rsid w:val="00EE6409"/>
    <w:rsid w:val="00F01AA7"/>
    <w:rsid w:val="00F124A9"/>
    <w:rsid w:val="00F13E78"/>
    <w:rsid w:val="00F15D55"/>
    <w:rsid w:val="00F15E41"/>
    <w:rsid w:val="00F41589"/>
    <w:rsid w:val="00F41931"/>
    <w:rsid w:val="00F47428"/>
    <w:rsid w:val="00F757B8"/>
    <w:rsid w:val="00FB7CC5"/>
    <w:rsid w:val="00FF47E8"/>
    <w:rsid w:val="035A3A9E"/>
    <w:rsid w:val="0D751A76"/>
    <w:rsid w:val="20CACC88"/>
    <w:rsid w:val="2C950F2D"/>
    <w:rsid w:val="7851A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026"/>
    <o:shapelayout v:ext="edit">
      <o:idmap v:ext="edit" data="1"/>
    </o:shapelayout>
  </w:shapeDefaults>
  <w:decimalSymbol w:val="."/>
  <w:listSeparator w:val=","/>
  <w14:docId w14:val="189868E7"/>
  <w15:chartTrackingRefBased/>
  <w15:docId w15:val="{1FC0B372-0421-45C7-86FA-C35B5686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pBdr>
        <w:top w:val="thinThickThinLargeGap" w:sz="24" w:space="1" w:color="auto"/>
        <w:left w:val="thinThickThinLargeGap" w:sz="24" w:space="4" w:color="auto"/>
        <w:bottom w:val="thinThickThinLargeGap" w:sz="24" w:space="1" w:color="auto"/>
        <w:right w:val="thinThickThinLargeGap" w:sz="24" w:space="4" w:color="auto"/>
      </w:pBdr>
      <w:jc w:val="center"/>
      <w:outlineLvl w:val="1"/>
    </w:pPr>
    <w:rPr>
      <w:sz w:val="32"/>
    </w:rPr>
  </w:style>
  <w:style w:type="paragraph" w:styleId="Heading3">
    <w:name w:val="heading 3"/>
    <w:basedOn w:val="Normal"/>
    <w:next w:val="Normal"/>
    <w:qFormat/>
    <w:pPr>
      <w:keepNext/>
      <w:jc w:val="both"/>
      <w:outlineLvl w:val="2"/>
    </w:pPr>
    <w:rPr>
      <w:sz w:val="28"/>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both"/>
      <w:outlineLvl w:val="4"/>
    </w:pPr>
    <w:rPr>
      <w:u w:val="single"/>
    </w:rPr>
  </w:style>
  <w:style w:type="paragraph" w:styleId="Heading6">
    <w:name w:val="heading 6"/>
    <w:basedOn w:val="Normal"/>
    <w:next w:val="Normal"/>
    <w:qFormat/>
    <w:pPr>
      <w:keepNext/>
      <w:ind w:left="1440" w:hanging="1440"/>
      <w:jc w:val="both"/>
      <w:outlineLvl w:val="5"/>
    </w:pPr>
    <w:rPr>
      <w:u w:val="single"/>
    </w:rPr>
  </w:style>
  <w:style w:type="paragraph" w:styleId="Heading7">
    <w:name w:val="heading 7"/>
    <w:basedOn w:val="Normal"/>
    <w:next w:val="Normal"/>
    <w:qFormat/>
    <w:pPr>
      <w:keepNext/>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pPr>
      <w:ind w:left="720" w:hanging="720"/>
      <w:jc w:val="both"/>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785908"/>
    <w:rPr>
      <w:rFonts w:ascii="Tahoma" w:hAnsi="Tahoma" w:cs="Tahoma"/>
      <w:sz w:val="16"/>
      <w:szCs w:val="16"/>
    </w:rPr>
  </w:style>
  <w:style w:type="paragraph" w:styleId="PlainText">
    <w:name w:val="Plain Text"/>
    <w:basedOn w:val="Normal"/>
    <w:link w:val="PlainTextChar"/>
    <w:rsid w:val="00EE6409"/>
    <w:rPr>
      <w:rFonts w:ascii="Courier New" w:hAnsi="Courier New" w:cs="Courier New"/>
      <w:sz w:val="20"/>
      <w:szCs w:val="20"/>
    </w:rPr>
  </w:style>
  <w:style w:type="character" w:customStyle="1" w:styleId="PlainTextChar">
    <w:name w:val="Plain Text Char"/>
    <w:link w:val="PlainText"/>
    <w:rsid w:val="00EE6409"/>
    <w:rPr>
      <w:rFonts w:ascii="Courier New" w:hAnsi="Courier New" w:cs="Courier New"/>
      <w:lang w:eastAsia="en-US"/>
    </w:rPr>
  </w:style>
  <w:style w:type="paragraph" w:styleId="Header">
    <w:name w:val="header"/>
    <w:basedOn w:val="Normal"/>
    <w:link w:val="HeaderChar"/>
    <w:rsid w:val="00EE6409"/>
    <w:pPr>
      <w:tabs>
        <w:tab w:val="center" w:pos="4513"/>
        <w:tab w:val="right" w:pos="9026"/>
      </w:tabs>
    </w:pPr>
  </w:style>
  <w:style w:type="character" w:customStyle="1" w:styleId="HeaderChar">
    <w:name w:val="Header Char"/>
    <w:link w:val="Header"/>
    <w:rsid w:val="00EE6409"/>
    <w:rPr>
      <w:rFonts w:ascii="Arial" w:hAnsi="Arial"/>
      <w:sz w:val="24"/>
      <w:szCs w:val="24"/>
      <w:lang w:eastAsia="en-US"/>
    </w:rPr>
  </w:style>
  <w:style w:type="table" w:styleId="TableGrid">
    <w:name w:val="Table Grid"/>
    <w:basedOn w:val="TableNormal"/>
    <w:uiPriority w:val="39"/>
    <w:rsid w:val="00541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6CD"/>
    <w:pPr>
      <w:ind w:left="720"/>
    </w:pPr>
  </w:style>
  <w:style w:type="paragraph" w:customStyle="1" w:styleId="Pa13">
    <w:name w:val="Pa13"/>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Pa10">
    <w:name w:val="Pa10"/>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Pa11">
    <w:name w:val="Pa11"/>
    <w:basedOn w:val="Normal"/>
    <w:next w:val="Normal"/>
    <w:uiPriority w:val="99"/>
    <w:rsid w:val="005C7440"/>
    <w:pPr>
      <w:autoSpaceDE w:val="0"/>
      <w:autoSpaceDN w:val="0"/>
      <w:adjustRightInd w:val="0"/>
      <w:spacing w:line="181" w:lineRule="atLeast"/>
    </w:pPr>
    <w:rPr>
      <w:rFonts w:ascii="Tuffy" w:eastAsia="Calibri" w:hAnsi="Tuffy"/>
    </w:rPr>
  </w:style>
  <w:style w:type="paragraph" w:customStyle="1" w:styleId="Default">
    <w:name w:val="Default"/>
    <w:rsid w:val="005C7440"/>
    <w:pPr>
      <w:autoSpaceDE w:val="0"/>
      <w:autoSpaceDN w:val="0"/>
      <w:adjustRightInd w:val="0"/>
    </w:pPr>
    <w:rPr>
      <w:rFonts w:ascii="Tuffy" w:eastAsia="Calibri" w:hAnsi="Tuffy" w:cs="Tuffy"/>
      <w:color w:val="000000"/>
      <w:sz w:val="24"/>
      <w:szCs w:val="24"/>
      <w:lang w:eastAsia="en-US"/>
    </w:rPr>
  </w:style>
  <w:style w:type="paragraph" w:styleId="NormalWeb">
    <w:name w:val="Normal (Web)"/>
    <w:basedOn w:val="Normal"/>
    <w:uiPriority w:val="99"/>
    <w:unhideWhenUsed/>
    <w:rsid w:val="001A578A"/>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5052D6"/>
    <w:rPr>
      <w:rFonts w:ascii="Arial" w:hAnsi="Arial"/>
      <w:sz w:val="24"/>
      <w:szCs w:val="24"/>
      <w:lang w:eastAsia="en-US"/>
    </w:rPr>
  </w:style>
  <w:style w:type="table" w:customStyle="1" w:styleId="TableGrid0">
    <w:name w:val="TableGrid"/>
    <w:rsid w:val="00711870"/>
    <w:rPr>
      <w:rFonts w:ascii="Calibri" w:hAnsi="Calibri"/>
      <w:sz w:val="22"/>
      <w:szCs w:val="22"/>
    </w:rPr>
    <w:tblPr>
      <w:tblCellMar>
        <w:top w:w="0" w:type="dxa"/>
        <w:left w:w="0" w:type="dxa"/>
        <w:bottom w:w="0" w:type="dxa"/>
        <w:right w:w="0" w:type="dxa"/>
      </w:tblCellMar>
    </w:tblPr>
  </w:style>
  <w:style w:type="character" w:styleId="CommentReference">
    <w:name w:val="annotation reference"/>
    <w:basedOn w:val="DefaultParagraphFont"/>
    <w:rsid w:val="00F124A9"/>
    <w:rPr>
      <w:sz w:val="16"/>
      <w:szCs w:val="16"/>
    </w:rPr>
  </w:style>
  <w:style w:type="paragraph" w:styleId="CommentText">
    <w:name w:val="annotation text"/>
    <w:basedOn w:val="Normal"/>
    <w:link w:val="CommentTextChar"/>
    <w:rsid w:val="00F124A9"/>
    <w:rPr>
      <w:sz w:val="20"/>
      <w:szCs w:val="20"/>
    </w:rPr>
  </w:style>
  <w:style w:type="character" w:customStyle="1" w:styleId="CommentTextChar">
    <w:name w:val="Comment Text Char"/>
    <w:basedOn w:val="DefaultParagraphFont"/>
    <w:link w:val="CommentText"/>
    <w:rsid w:val="00F124A9"/>
    <w:rPr>
      <w:rFonts w:ascii="Arial" w:hAnsi="Arial"/>
      <w:lang w:eastAsia="en-US"/>
    </w:rPr>
  </w:style>
  <w:style w:type="paragraph" w:styleId="CommentSubject">
    <w:name w:val="annotation subject"/>
    <w:basedOn w:val="CommentText"/>
    <w:next w:val="CommentText"/>
    <w:link w:val="CommentSubjectChar"/>
    <w:rsid w:val="00F124A9"/>
    <w:rPr>
      <w:b/>
      <w:bCs/>
    </w:rPr>
  </w:style>
  <w:style w:type="character" w:customStyle="1" w:styleId="CommentSubjectChar">
    <w:name w:val="Comment Subject Char"/>
    <w:basedOn w:val="CommentTextChar"/>
    <w:link w:val="CommentSubject"/>
    <w:rsid w:val="00F124A9"/>
    <w:rPr>
      <w:rFonts w:ascii="Arial" w:hAnsi="Arial"/>
      <w:b/>
      <w:bCs/>
      <w:lang w:eastAsia="en-US"/>
    </w:rPr>
  </w:style>
  <w:style w:type="character" w:customStyle="1" w:styleId="cf01">
    <w:name w:val="cf01"/>
    <w:basedOn w:val="DefaultParagraphFont"/>
    <w:rsid w:val="00CF6127"/>
    <w:rPr>
      <w:rFonts w:ascii="Segoe UI" w:hAnsi="Segoe UI" w:cs="Segoe UI" w:hint="default"/>
      <w:sz w:val="18"/>
      <w:szCs w:val="18"/>
    </w:rPr>
  </w:style>
  <w:style w:type="paragraph" w:customStyle="1" w:styleId="pf0">
    <w:name w:val="pf0"/>
    <w:basedOn w:val="Normal"/>
    <w:rsid w:val="00CF6127"/>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75195">
      <w:bodyDiv w:val="1"/>
      <w:marLeft w:val="0"/>
      <w:marRight w:val="0"/>
      <w:marTop w:val="0"/>
      <w:marBottom w:val="0"/>
      <w:divBdr>
        <w:top w:val="none" w:sz="0" w:space="0" w:color="auto"/>
        <w:left w:val="none" w:sz="0" w:space="0" w:color="auto"/>
        <w:bottom w:val="none" w:sz="0" w:space="0" w:color="auto"/>
        <w:right w:val="none" w:sz="0" w:space="0" w:color="auto"/>
      </w:divBdr>
    </w:div>
    <w:div w:id="480390802">
      <w:bodyDiv w:val="1"/>
      <w:marLeft w:val="0"/>
      <w:marRight w:val="0"/>
      <w:marTop w:val="0"/>
      <w:marBottom w:val="0"/>
      <w:divBdr>
        <w:top w:val="none" w:sz="0" w:space="0" w:color="auto"/>
        <w:left w:val="none" w:sz="0" w:space="0" w:color="auto"/>
        <w:bottom w:val="none" w:sz="0" w:space="0" w:color="auto"/>
        <w:right w:val="none" w:sz="0" w:space="0" w:color="auto"/>
      </w:divBdr>
    </w:div>
    <w:div w:id="821047083">
      <w:bodyDiv w:val="1"/>
      <w:marLeft w:val="0"/>
      <w:marRight w:val="0"/>
      <w:marTop w:val="0"/>
      <w:marBottom w:val="0"/>
      <w:divBdr>
        <w:top w:val="none" w:sz="0" w:space="0" w:color="auto"/>
        <w:left w:val="none" w:sz="0" w:space="0" w:color="auto"/>
        <w:bottom w:val="none" w:sz="0" w:space="0" w:color="auto"/>
        <w:right w:val="none" w:sz="0" w:space="0" w:color="auto"/>
      </w:divBdr>
    </w:div>
    <w:div w:id="133333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8849EB6898A4CBA591366F269C558" ma:contentTypeVersion="18" ma:contentTypeDescription="Create a new document." ma:contentTypeScope="" ma:versionID="51b7dc286a2ddc25386e91dade8bd114">
  <xsd:schema xmlns:xsd="http://www.w3.org/2001/XMLSchema" xmlns:xs="http://www.w3.org/2001/XMLSchema" xmlns:p="http://schemas.microsoft.com/office/2006/metadata/properties" xmlns:ns2="6f34f62a-250f-4c3a-a746-7ab594c097a1" xmlns:ns3="b8619d8c-a5b5-49d5-bd8d-f23d66455c1e" xmlns:ns4="88cc1ac3-d661-4513-9676-173c55b04fe2" targetNamespace="http://schemas.microsoft.com/office/2006/metadata/properties" ma:root="true" ma:fieldsID="bc7de52f13da19d3ebc0543b6866b2a0" ns2:_="" ns3:_="" ns4:_="">
    <xsd:import namespace="6f34f62a-250f-4c3a-a746-7ab594c097a1"/>
    <xsd:import namespace="b8619d8c-a5b5-49d5-bd8d-f23d66455c1e"/>
    <xsd:import namespace="88cc1ac3-d661-4513-9676-173c55b04f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4f62a-250f-4c3a-a746-7ab594c09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976cec-d0ce-485f-bc4a-34973482e7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619d8c-a5b5-49d5-bd8d-f23d66455c1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a6c361-038d-457e-8a3e-77b9d22f1b17}" ma:internalName="TaxCatchAll" ma:showField="CatchAllData" ma:web="b8619d8c-a5b5-49d5-bd8d-f23d66455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34f62a-250f-4c3a-a746-7ab594c097a1">
      <Terms xmlns="http://schemas.microsoft.com/office/infopath/2007/PartnerControls"/>
    </lcf76f155ced4ddcb4097134ff3c332f>
    <TaxCatchAll xmlns="88cc1ac3-d661-4513-9676-173c55b04f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215B2-C5BF-47B2-9988-07229A747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4f62a-250f-4c3a-a746-7ab594c097a1"/>
    <ds:schemaRef ds:uri="b8619d8c-a5b5-49d5-bd8d-f23d66455c1e"/>
    <ds:schemaRef ds:uri="88cc1ac3-d661-4513-9676-173c55b04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707E2-769C-4DEC-9477-B61F62F55594}">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88cc1ac3-d661-4513-9676-173c55b04fe2"/>
    <ds:schemaRef ds:uri="http://purl.org/dc/elements/1.1/"/>
    <ds:schemaRef ds:uri="b8619d8c-a5b5-49d5-bd8d-f23d66455c1e"/>
    <ds:schemaRef ds:uri="6f34f62a-250f-4c3a-a746-7ab594c097a1"/>
    <ds:schemaRef ds:uri="http://www.w3.org/XML/1998/namespace"/>
  </ds:schemaRefs>
</ds:datastoreItem>
</file>

<file path=customXml/itemProps3.xml><?xml version="1.0" encoding="utf-8"?>
<ds:datastoreItem xmlns:ds="http://schemas.openxmlformats.org/officeDocument/2006/customXml" ds:itemID="{5255569B-821D-45F2-8C90-3A2B999BDCA8}">
  <ds:schemaRefs>
    <ds:schemaRef ds:uri="http://schemas.microsoft.com/sharepoint/v3/contenttype/forms"/>
  </ds:schemaRefs>
</ds:datastoreItem>
</file>

<file path=customXml/itemProps4.xml><?xml version="1.0" encoding="utf-8"?>
<ds:datastoreItem xmlns:ds="http://schemas.openxmlformats.org/officeDocument/2006/customXml" ds:itemID="{BB652E26-F152-42A3-82AB-A03B1D5E49E1}">
  <ds:schemaRefs>
    <ds:schemaRef ds:uri="http://schemas.openxmlformats.org/officeDocument/2006/bibliography"/>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2413</Words>
  <Characters>13301</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Monday</vt:lpstr>
    </vt:vector>
  </TitlesOfParts>
  <Company>NCC</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Staff</dc:creator>
  <cp:keywords/>
  <cp:lastModifiedBy>office</cp:lastModifiedBy>
  <cp:revision>2</cp:revision>
  <cp:lastPrinted>2020-01-30T13:43:00Z</cp:lastPrinted>
  <dcterms:created xsi:type="dcterms:W3CDTF">2024-10-18T10:42:00Z</dcterms:created>
  <dcterms:modified xsi:type="dcterms:W3CDTF">2024-10-18T10:42:00Z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0x010100AAC8849EB6898A4CBA591366F269C558</vt:lpwstr>
  </property>
  <property fmtid="{D5CDD505-2E9C-101B-9397-08002B2CF9AE}" pid="3" name="MediaServiceImageTags">
    <vt:lpwstr/>
  </property>
</Properties>
</file>