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99" w:type="dxa"/>
        <w:tblLook w:val="04A0" w:firstRow="1" w:lastRow="0" w:firstColumn="1" w:lastColumn="0" w:noHBand="0" w:noVBand="1"/>
      </w:tblPr>
      <w:tblGrid>
        <w:gridCol w:w="2349"/>
        <w:gridCol w:w="783"/>
        <w:gridCol w:w="1567"/>
        <w:gridCol w:w="1565"/>
        <w:gridCol w:w="784"/>
        <w:gridCol w:w="2351"/>
      </w:tblGrid>
      <w:tr w:rsidR="004B2DCA" w:rsidRPr="00280032" w:rsidTr="00280032">
        <w:trPr>
          <w:trHeight w:val="746"/>
        </w:trPr>
        <w:tc>
          <w:tcPr>
            <w:tcW w:w="9399" w:type="dxa"/>
            <w:gridSpan w:val="6"/>
            <w:shd w:val="clear" w:color="auto" w:fill="B4C6E7" w:themeFill="accent1" w:themeFillTint="66"/>
          </w:tcPr>
          <w:p w:rsidR="004B2DCA" w:rsidRPr="00280032" w:rsidRDefault="004B2DCA" w:rsidP="00280032">
            <w:pPr>
              <w:widowControl w:val="0"/>
              <w:jc w:val="center"/>
              <w:rPr>
                <w:rFonts w:ascii="Twinkl Cursive Looped" w:hAnsi="Twinkl Cursive Looped"/>
                <w:sz w:val="52"/>
                <w:szCs w:val="52"/>
                <w:lang w:val="en-US"/>
              </w:rPr>
            </w:pPr>
            <w:r w:rsidRPr="00280032">
              <w:rPr>
                <w:rFonts w:ascii="Twinkl Cursive Looped" w:hAnsi="Twinkl Cursive Looped"/>
                <w:b/>
                <w:bCs/>
                <w:sz w:val="52"/>
                <w:szCs w:val="52"/>
                <w:lang w:val="en-US"/>
              </w:rPr>
              <w:t>Elements of our PE Curriculum</w:t>
            </w:r>
          </w:p>
        </w:tc>
      </w:tr>
      <w:tr w:rsidR="004B2DCA" w:rsidRPr="00280032" w:rsidTr="00280032">
        <w:trPr>
          <w:trHeight w:val="1144"/>
        </w:trPr>
        <w:tc>
          <w:tcPr>
            <w:tcW w:w="9399" w:type="dxa"/>
            <w:gridSpan w:val="6"/>
            <w:shd w:val="clear" w:color="auto" w:fill="F2EF6B"/>
          </w:tcPr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  <w:b/>
                <w:bCs/>
                <w:i/>
                <w:iCs/>
                <w:sz w:val="28"/>
                <w:szCs w:val="28"/>
              </w:rPr>
            </w:pPr>
            <w:r w:rsidRPr="00280032">
              <w:rPr>
                <w:rFonts w:ascii="Twinkl Cursive Looped" w:hAnsi="Twinkl Cursive Looped"/>
                <w:b/>
                <w:bCs/>
                <w:sz w:val="44"/>
                <w:szCs w:val="44"/>
                <w:lang w:val="en-US"/>
              </w:rPr>
              <w:t>Knowledge and Understanding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sz w:val="24"/>
                <w:szCs w:val="24"/>
              </w:rPr>
            </w:pPr>
            <w:r w:rsidRPr="00280032">
              <w:rPr>
                <w:rFonts w:ascii="Twinkl Cursive Looped" w:hAnsi="Twinkl Cursive Looped"/>
                <w:sz w:val="24"/>
                <w:szCs w:val="24"/>
              </w:rPr>
              <w:t>- a knowledge and understanding of how to stay fit and healthy and the effect of activity on the body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sz w:val="24"/>
                <w:szCs w:val="24"/>
              </w:rPr>
            </w:pPr>
            <w:r w:rsidRPr="00280032">
              <w:rPr>
                <w:rFonts w:ascii="Twinkl Cursive Looped" w:hAnsi="Twinkl Cursive Looped"/>
                <w:sz w:val="24"/>
                <w:szCs w:val="24"/>
              </w:rPr>
              <w:t xml:space="preserve">- a knowledge and understanding of how to perform movements and skills in successful way  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sz w:val="24"/>
                <w:szCs w:val="24"/>
              </w:rPr>
            </w:pPr>
            <w:r w:rsidRPr="00280032">
              <w:rPr>
                <w:rFonts w:ascii="Twinkl Cursive Looped" w:hAnsi="Twinkl Cursive Looped"/>
                <w:sz w:val="24"/>
                <w:szCs w:val="24"/>
              </w:rPr>
              <w:t xml:space="preserve">- a knowledge and understanding of the rules and tactics of specific sports and games 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sz w:val="24"/>
                <w:szCs w:val="24"/>
                <w:lang w:val="en-US"/>
              </w:rPr>
              <w:t>- a knowledge and understanding of the vocabulary related to physical activity and specific sports and games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sz w:val="20"/>
                <w:szCs w:val="20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4B2DCA" w:rsidRPr="00280032" w:rsidRDefault="004B2DCA" w:rsidP="004B2DCA">
            <w:pPr>
              <w:jc w:val="center"/>
              <w:rPr>
                <w:rFonts w:ascii="Twinkl Cursive Looped" w:hAnsi="Twinkl Cursive Looped"/>
              </w:rPr>
            </w:pPr>
          </w:p>
        </w:tc>
      </w:tr>
      <w:tr w:rsidR="004B2DCA" w:rsidRPr="00280032" w:rsidTr="00280032">
        <w:trPr>
          <w:trHeight w:val="685"/>
        </w:trPr>
        <w:tc>
          <w:tcPr>
            <w:tcW w:w="9399" w:type="dxa"/>
            <w:gridSpan w:val="6"/>
            <w:shd w:val="clear" w:color="auto" w:fill="A8D08D" w:themeFill="accent6" w:themeFillTint="99"/>
          </w:tcPr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  <w:sz w:val="44"/>
                <w:szCs w:val="44"/>
              </w:rPr>
            </w:pPr>
            <w:r w:rsidRPr="00280032">
              <w:rPr>
                <w:rFonts w:ascii="Twinkl Cursive Looped" w:hAnsi="Twinkl Cursive Looped"/>
                <w:b/>
                <w:bCs/>
                <w:sz w:val="44"/>
                <w:szCs w:val="44"/>
              </w:rPr>
              <w:t>Strands of PE in alignment with EYFS</w:t>
            </w:r>
            <w:r w:rsidRPr="00280032">
              <w:rPr>
                <w:rFonts w:ascii="Twinkl Cursive Looped" w:hAnsi="Twinkl Cursive Looped"/>
                <w:sz w:val="44"/>
                <w:szCs w:val="44"/>
              </w:rPr>
              <w:t xml:space="preserve"> </w:t>
            </w:r>
          </w:p>
        </w:tc>
      </w:tr>
      <w:tr w:rsidR="004B2DCA" w:rsidRPr="00280032" w:rsidTr="00136071">
        <w:trPr>
          <w:trHeight w:val="892"/>
        </w:trPr>
        <w:tc>
          <w:tcPr>
            <w:tcW w:w="4699" w:type="dxa"/>
            <w:gridSpan w:val="3"/>
            <w:shd w:val="clear" w:color="auto" w:fill="A8D08D" w:themeFill="accent6" w:themeFillTint="99"/>
          </w:tcPr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  <w:b/>
                <w:bCs/>
              </w:rPr>
              <w:t>Communication and Language</w:t>
            </w:r>
          </w:p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>Listen, respond and understand verbal instruction.</w:t>
            </w:r>
          </w:p>
          <w:p w:rsidR="004B2DCA" w:rsidRPr="00136071" w:rsidRDefault="004B2DCA" w:rsidP="00136071">
            <w:pPr>
              <w:widowControl w:val="0"/>
              <w:rPr>
                <w:rFonts w:ascii="Twinkl Cursive Looped" w:hAnsi="Twinkl Cursive Looped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  <w:bookmarkStart w:id="0" w:name="_GoBack"/>
            <w:bookmarkEnd w:id="0"/>
          </w:p>
        </w:tc>
        <w:tc>
          <w:tcPr>
            <w:tcW w:w="4699" w:type="dxa"/>
            <w:gridSpan w:val="3"/>
            <w:shd w:val="clear" w:color="auto" w:fill="A8D08D" w:themeFill="accent6" w:themeFillTint="99"/>
          </w:tcPr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  <w:b/>
                <w:bCs/>
              </w:rPr>
              <w:t>Personal, Social and Emotional</w:t>
            </w:r>
          </w:p>
          <w:p w:rsidR="004B2DCA" w:rsidRPr="00136071" w:rsidRDefault="004B2DCA" w:rsidP="00136071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>Self-regulation, managing self and relationships in a PE setting.</w:t>
            </w:r>
          </w:p>
        </w:tc>
      </w:tr>
      <w:tr w:rsidR="004B2DCA" w:rsidRPr="00280032" w:rsidTr="00280032">
        <w:trPr>
          <w:trHeight w:val="1211"/>
        </w:trPr>
        <w:tc>
          <w:tcPr>
            <w:tcW w:w="4699" w:type="dxa"/>
            <w:gridSpan w:val="3"/>
            <w:shd w:val="clear" w:color="auto" w:fill="A8D08D" w:themeFill="accent6" w:themeFillTint="99"/>
          </w:tcPr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  <w:b/>
                <w:bCs/>
              </w:rPr>
              <w:t>Physical Development</w:t>
            </w:r>
          </w:p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>Gross and fine motor skills.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4B2DCA" w:rsidRPr="00280032" w:rsidRDefault="004B2DCA">
            <w:pPr>
              <w:rPr>
                <w:rFonts w:ascii="Twinkl Cursive Looped" w:hAnsi="Twinkl Cursive Looped"/>
              </w:rPr>
            </w:pPr>
          </w:p>
        </w:tc>
        <w:tc>
          <w:tcPr>
            <w:tcW w:w="4699" w:type="dxa"/>
            <w:gridSpan w:val="3"/>
            <w:shd w:val="clear" w:color="auto" w:fill="A8D08D" w:themeFill="accent6" w:themeFillTint="99"/>
          </w:tcPr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  <w:b/>
                <w:bCs/>
              </w:rPr>
              <w:t>Expression and imaginative design</w:t>
            </w:r>
          </w:p>
          <w:p w:rsidR="004B2DCA" w:rsidRPr="00280032" w:rsidRDefault="004B2DCA" w:rsidP="004B2DCA">
            <w:pPr>
              <w:widowControl w:val="0"/>
              <w:jc w:val="center"/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>Imagination using a range of movements, beats, Rhythm and stories.</w:t>
            </w:r>
          </w:p>
          <w:p w:rsidR="004B2DCA" w:rsidRPr="00280032" w:rsidRDefault="004B2DCA" w:rsidP="004B2DCA">
            <w:pPr>
              <w:widowControl w:val="0"/>
              <w:rPr>
                <w:rFonts w:ascii="Twinkl Cursive Looped" w:hAnsi="Twinkl Cursive Looped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4B2DCA" w:rsidRPr="00280032" w:rsidRDefault="004B2DCA">
            <w:pPr>
              <w:rPr>
                <w:rFonts w:ascii="Twinkl Cursive Looped" w:hAnsi="Twinkl Cursive Looped"/>
              </w:rPr>
            </w:pPr>
          </w:p>
        </w:tc>
      </w:tr>
      <w:tr w:rsidR="004B2DCA" w:rsidRPr="00280032" w:rsidTr="00280032">
        <w:trPr>
          <w:trHeight w:val="434"/>
        </w:trPr>
        <w:tc>
          <w:tcPr>
            <w:tcW w:w="2349" w:type="dxa"/>
            <w:shd w:val="clear" w:color="auto" w:fill="A8D08D" w:themeFill="accent6" w:themeFillTint="99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Fundamentals </w:t>
            </w:r>
          </w:p>
        </w:tc>
        <w:tc>
          <w:tcPr>
            <w:tcW w:w="2349" w:type="dxa"/>
            <w:gridSpan w:val="2"/>
            <w:shd w:val="clear" w:color="auto" w:fill="A8D08D" w:themeFill="accent6" w:themeFillTint="99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Dance </w:t>
            </w:r>
          </w:p>
        </w:tc>
        <w:tc>
          <w:tcPr>
            <w:tcW w:w="2349" w:type="dxa"/>
            <w:gridSpan w:val="2"/>
            <w:shd w:val="clear" w:color="auto" w:fill="A8D08D" w:themeFill="accent6" w:themeFillTint="99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Gymnastics </w:t>
            </w:r>
          </w:p>
        </w:tc>
        <w:tc>
          <w:tcPr>
            <w:tcW w:w="2349" w:type="dxa"/>
            <w:shd w:val="clear" w:color="auto" w:fill="A8D08D" w:themeFill="accent6" w:themeFillTint="99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Ball Skills and Games </w:t>
            </w:r>
          </w:p>
        </w:tc>
      </w:tr>
      <w:tr w:rsidR="004B2DCA" w:rsidRPr="00280032" w:rsidTr="00280032">
        <w:trPr>
          <w:trHeight w:val="434"/>
        </w:trPr>
        <w:tc>
          <w:tcPr>
            <w:tcW w:w="9399" w:type="dxa"/>
            <w:gridSpan w:val="6"/>
            <w:shd w:val="clear" w:color="auto" w:fill="F6A8FA"/>
          </w:tcPr>
          <w:p w:rsidR="004B2DCA" w:rsidRPr="00280032" w:rsidRDefault="004B2DCA" w:rsidP="004B2DCA">
            <w:pPr>
              <w:widowControl w:val="0"/>
              <w:spacing w:after="20"/>
              <w:jc w:val="center"/>
              <w:rPr>
                <w:rFonts w:ascii="Twinkl Cursive Looped" w:hAnsi="Twinkl Cursive Looped"/>
                <w:b/>
                <w:bCs/>
                <w:i/>
                <w:iCs/>
                <w:sz w:val="28"/>
                <w:szCs w:val="28"/>
              </w:rPr>
            </w:pPr>
            <w:r w:rsidRPr="00280032">
              <w:rPr>
                <w:rFonts w:ascii="Twinkl Cursive Looped" w:hAnsi="Twinkl Cursive Looped"/>
                <w:b/>
                <w:bCs/>
                <w:sz w:val="44"/>
                <w:szCs w:val="44"/>
              </w:rPr>
              <w:t xml:space="preserve">Strands of our PE curriculum </w:t>
            </w:r>
          </w:p>
        </w:tc>
      </w:tr>
      <w:tr w:rsidR="004B2DCA" w:rsidRPr="00280032" w:rsidTr="00280032">
        <w:trPr>
          <w:trHeight w:val="434"/>
        </w:trPr>
        <w:tc>
          <w:tcPr>
            <w:tcW w:w="9399" w:type="dxa"/>
            <w:gridSpan w:val="6"/>
            <w:shd w:val="clear" w:color="auto" w:fill="F6A8FA"/>
          </w:tcPr>
          <w:p w:rsidR="004B2DCA" w:rsidRPr="00280032" w:rsidRDefault="004B2DCA" w:rsidP="004B2DCA">
            <w:pPr>
              <w:jc w:val="center"/>
              <w:rPr>
                <w:rFonts w:ascii="Twinkl Cursive Looped" w:hAnsi="Twinkl Cursive Looped"/>
                <w:i/>
              </w:rPr>
            </w:pPr>
            <w:r w:rsidRPr="00280032">
              <w:rPr>
                <w:rFonts w:ascii="Twinkl Cursive Looped" w:hAnsi="Twinkl Cursive Looped"/>
                <w:i/>
              </w:rPr>
              <w:t>EYFS and KS1 only</w:t>
            </w:r>
          </w:p>
        </w:tc>
      </w:tr>
      <w:tr w:rsidR="004B2DCA" w:rsidRPr="00280032" w:rsidTr="00280032">
        <w:trPr>
          <w:trHeight w:val="434"/>
        </w:trPr>
        <w:tc>
          <w:tcPr>
            <w:tcW w:w="3132" w:type="dxa"/>
            <w:gridSpan w:val="2"/>
            <w:shd w:val="clear" w:color="auto" w:fill="F6A8FA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Fundamentals </w:t>
            </w:r>
          </w:p>
        </w:tc>
        <w:tc>
          <w:tcPr>
            <w:tcW w:w="3132" w:type="dxa"/>
            <w:gridSpan w:val="2"/>
            <w:shd w:val="clear" w:color="auto" w:fill="F6A8FA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Basic Games </w:t>
            </w:r>
          </w:p>
        </w:tc>
        <w:tc>
          <w:tcPr>
            <w:tcW w:w="3133" w:type="dxa"/>
            <w:gridSpan w:val="2"/>
            <w:shd w:val="clear" w:color="auto" w:fill="F6A8FA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Ball Skills/ Sending &amp; Receiving </w:t>
            </w:r>
          </w:p>
        </w:tc>
      </w:tr>
      <w:tr w:rsidR="004B2DCA" w:rsidRPr="00280032" w:rsidTr="00280032">
        <w:trPr>
          <w:trHeight w:val="434"/>
        </w:trPr>
        <w:tc>
          <w:tcPr>
            <w:tcW w:w="9399" w:type="dxa"/>
            <w:gridSpan w:val="6"/>
            <w:shd w:val="clear" w:color="auto" w:fill="F6A8FA"/>
          </w:tcPr>
          <w:p w:rsidR="004B2DCA" w:rsidRPr="00280032" w:rsidRDefault="004B2DCA" w:rsidP="004B2DCA">
            <w:pPr>
              <w:jc w:val="center"/>
              <w:rPr>
                <w:rFonts w:ascii="Twinkl Cursive Looped" w:hAnsi="Twinkl Cursive Looped"/>
                <w:i/>
              </w:rPr>
            </w:pPr>
            <w:r w:rsidRPr="00280032">
              <w:rPr>
                <w:rFonts w:ascii="Twinkl Cursive Looped" w:hAnsi="Twinkl Cursive Looped"/>
                <w:i/>
              </w:rPr>
              <w:t>EYFS- KS2</w:t>
            </w:r>
          </w:p>
        </w:tc>
      </w:tr>
      <w:tr w:rsidR="004B2DCA" w:rsidRPr="00280032" w:rsidTr="00280032">
        <w:trPr>
          <w:trHeight w:val="434"/>
        </w:trPr>
        <w:tc>
          <w:tcPr>
            <w:tcW w:w="3132" w:type="dxa"/>
            <w:gridSpan w:val="2"/>
            <w:shd w:val="clear" w:color="auto" w:fill="F6A8FA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Dance </w:t>
            </w:r>
          </w:p>
        </w:tc>
        <w:tc>
          <w:tcPr>
            <w:tcW w:w="3132" w:type="dxa"/>
            <w:gridSpan w:val="2"/>
            <w:shd w:val="clear" w:color="auto" w:fill="F6A8FA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Gymnastic </w:t>
            </w:r>
          </w:p>
        </w:tc>
        <w:tc>
          <w:tcPr>
            <w:tcW w:w="3133" w:type="dxa"/>
            <w:gridSpan w:val="2"/>
            <w:shd w:val="clear" w:color="auto" w:fill="F6A8FA"/>
          </w:tcPr>
          <w:p w:rsidR="004B2DCA" w:rsidRPr="00280032" w:rsidRDefault="004B2DCA">
            <w:pPr>
              <w:rPr>
                <w:rFonts w:ascii="Twinkl Cursive Looped" w:hAnsi="Twinkl Cursive Looped"/>
              </w:rPr>
            </w:pPr>
            <w:r w:rsidRPr="00280032">
              <w:rPr>
                <w:rFonts w:ascii="Twinkl Cursive Looped" w:hAnsi="Twinkl Cursive Looped"/>
              </w:rPr>
              <w:t xml:space="preserve">Athletics </w:t>
            </w:r>
          </w:p>
        </w:tc>
      </w:tr>
      <w:tr w:rsidR="004B2DCA" w:rsidRPr="00280032" w:rsidTr="00280032">
        <w:trPr>
          <w:trHeight w:val="434"/>
        </w:trPr>
        <w:tc>
          <w:tcPr>
            <w:tcW w:w="9399" w:type="dxa"/>
            <w:gridSpan w:val="6"/>
            <w:shd w:val="clear" w:color="auto" w:fill="F6A8FA"/>
          </w:tcPr>
          <w:p w:rsidR="004B2DCA" w:rsidRPr="00280032" w:rsidRDefault="004B2DCA" w:rsidP="00280032">
            <w:pPr>
              <w:jc w:val="center"/>
              <w:rPr>
                <w:rFonts w:ascii="Twinkl Cursive Looped" w:hAnsi="Twinkl Cursive Looped"/>
                <w:i/>
              </w:rPr>
            </w:pPr>
            <w:r w:rsidRPr="00280032">
              <w:rPr>
                <w:rFonts w:ascii="Twinkl Cursive Looped" w:hAnsi="Twinkl Cursive Looped"/>
                <w:i/>
              </w:rPr>
              <w:t>KS1-KS2 only (progression from Fundamentals, Basic Games and Ball Skills/Sending &amp; Receiving)</w:t>
            </w:r>
          </w:p>
          <w:p w:rsidR="004B2DCA" w:rsidRPr="00280032" w:rsidRDefault="004B2DCA" w:rsidP="00280032">
            <w:pPr>
              <w:jc w:val="center"/>
              <w:rPr>
                <w:rFonts w:ascii="Twinkl Cursive Looped" w:hAnsi="Twinkl Cursive Looped"/>
                <w:i/>
              </w:rPr>
            </w:pPr>
            <w:r w:rsidRPr="00280032">
              <w:rPr>
                <w:rFonts w:ascii="Twinkl Cursive Looped" w:hAnsi="Twinkl Cursive Looped"/>
                <w:i/>
              </w:rPr>
              <w:t>Note some basic skills and games taught before moving to sport specific.</w:t>
            </w:r>
          </w:p>
        </w:tc>
      </w:tr>
      <w:tr w:rsidR="00280032" w:rsidRPr="00280032" w:rsidTr="00280032">
        <w:trPr>
          <w:trHeight w:val="434"/>
        </w:trPr>
        <w:tc>
          <w:tcPr>
            <w:tcW w:w="2349" w:type="dxa"/>
            <w:shd w:val="clear" w:color="auto" w:fill="F6A8FA"/>
          </w:tcPr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</w:pPr>
            <w:r w:rsidRPr="00280032"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  <w:t>Invasion Games</w:t>
            </w:r>
          </w:p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>Netball</w:t>
            </w:r>
          </w:p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>Football</w:t>
            </w:r>
          </w:p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>TAG Rugby</w:t>
            </w:r>
          </w:p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 xml:space="preserve">Basketball </w:t>
            </w:r>
          </w:p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>Hockey</w:t>
            </w:r>
          </w:p>
          <w:p w:rsidR="00280032" w:rsidRPr="00280032" w:rsidRDefault="00280032" w:rsidP="00280032">
            <w:pPr>
              <w:widowControl w:val="0"/>
              <w:rPr>
                <w:rFonts w:ascii="Twinkl Cursive Looped" w:hAnsi="Twinkl Cursive Looped"/>
                <w:sz w:val="20"/>
                <w:szCs w:val="20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280032" w:rsidRPr="00280032" w:rsidRDefault="00280032">
            <w:pPr>
              <w:rPr>
                <w:rFonts w:ascii="Twinkl Cursive Looped" w:hAnsi="Twinkl Cursive Looped"/>
              </w:rPr>
            </w:pPr>
          </w:p>
        </w:tc>
        <w:tc>
          <w:tcPr>
            <w:tcW w:w="2349" w:type="dxa"/>
            <w:gridSpan w:val="2"/>
            <w:shd w:val="clear" w:color="auto" w:fill="F6A8FA"/>
          </w:tcPr>
          <w:p w:rsidR="00280032" w:rsidRPr="00280032" w:rsidRDefault="00280032" w:rsidP="00280032">
            <w:pPr>
              <w:widowControl w:val="0"/>
              <w:jc w:val="center"/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</w:pPr>
            <w:r w:rsidRPr="00280032"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  <w:t>Striking and Fielding</w:t>
            </w:r>
          </w:p>
          <w:p w:rsidR="00280032" w:rsidRPr="00280032" w:rsidRDefault="00280032" w:rsidP="00280032">
            <w:pPr>
              <w:widowControl w:val="0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 xml:space="preserve">Cricket </w:t>
            </w:r>
          </w:p>
          <w:p w:rsidR="00280032" w:rsidRPr="00280032" w:rsidRDefault="00280032" w:rsidP="00280032">
            <w:pPr>
              <w:widowControl w:val="0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 xml:space="preserve">Rounders </w:t>
            </w:r>
          </w:p>
          <w:p w:rsidR="00280032" w:rsidRPr="00280032" w:rsidRDefault="00280032" w:rsidP="00280032">
            <w:pPr>
              <w:widowControl w:val="0"/>
              <w:rPr>
                <w:rFonts w:ascii="Twinkl Cursive Looped" w:hAnsi="Twinkl Cursive Looped"/>
                <w:sz w:val="20"/>
                <w:szCs w:val="20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280032" w:rsidRPr="00280032" w:rsidRDefault="00280032">
            <w:pPr>
              <w:rPr>
                <w:rFonts w:ascii="Twinkl Cursive Looped" w:hAnsi="Twinkl Cursive Looped"/>
              </w:rPr>
            </w:pPr>
          </w:p>
        </w:tc>
        <w:tc>
          <w:tcPr>
            <w:tcW w:w="2349" w:type="dxa"/>
            <w:gridSpan w:val="2"/>
            <w:shd w:val="clear" w:color="auto" w:fill="F6A8FA"/>
          </w:tcPr>
          <w:p w:rsidR="00280032" w:rsidRPr="00280032" w:rsidRDefault="00280032" w:rsidP="00280032">
            <w:pPr>
              <w:widowControl w:val="0"/>
              <w:spacing w:line="225" w:lineRule="auto"/>
              <w:jc w:val="center"/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</w:pPr>
            <w:r w:rsidRPr="00280032"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  <w:t xml:space="preserve">Net and Wall </w:t>
            </w:r>
          </w:p>
          <w:p w:rsidR="00280032" w:rsidRPr="00280032" w:rsidRDefault="00280032" w:rsidP="00280032">
            <w:pPr>
              <w:widowControl w:val="0"/>
              <w:tabs>
                <w:tab w:val="left" w:pos="225"/>
              </w:tabs>
              <w:spacing w:line="225" w:lineRule="auto"/>
              <w:jc w:val="center"/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</w:pPr>
            <w:r w:rsidRPr="00280032">
              <w:rPr>
                <w:rFonts w:ascii="Twinkl Cursive Looped" w:hAnsi="Twinkl Cursive Looped"/>
                <w:bCs/>
                <w:sz w:val="24"/>
                <w:szCs w:val="24"/>
                <w:lang w:val="en-US"/>
              </w:rPr>
              <w:t>Tennis</w:t>
            </w:r>
          </w:p>
          <w:p w:rsidR="00280032" w:rsidRPr="00280032" w:rsidRDefault="00280032" w:rsidP="00280032">
            <w:pPr>
              <w:widowControl w:val="0"/>
              <w:rPr>
                <w:rFonts w:ascii="Twinkl Cursive Looped" w:hAnsi="Twinkl Cursive Looped"/>
                <w:sz w:val="20"/>
                <w:szCs w:val="20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280032" w:rsidRPr="00280032" w:rsidRDefault="00280032">
            <w:pPr>
              <w:rPr>
                <w:rFonts w:ascii="Twinkl Cursive Looped" w:hAnsi="Twinkl Cursive Looped"/>
              </w:rPr>
            </w:pPr>
          </w:p>
        </w:tc>
        <w:tc>
          <w:tcPr>
            <w:tcW w:w="2349" w:type="dxa"/>
            <w:shd w:val="clear" w:color="auto" w:fill="F6A8FA"/>
          </w:tcPr>
          <w:p w:rsidR="00280032" w:rsidRPr="00280032" w:rsidRDefault="00280032" w:rsidP="00280032">
            <w:pPr>
              <w:widowControl w:val="0"/>
              <w:tabs>
                <w:tab w:val="left" w:pos="225"/>
              </w:tabs>
              <w:spacing w:line="225" w:lineRule="auto"/>
              <w:jc w:val="center"/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</w:pPr>
            <w:r w:rsidRPr="00280032">
              <w:rPr>
                <w:rFonts w:ascii="Twinkl Cursive Looped" w:hAnsi="Twinkl Cursive Looped"/>
                <w:b/>
                <w:bCs/>
                <w:sz w:val="32"/>
                <w:szCs w:val="32"/>
                <w:lang w:val="en-US"/>
              </w:rPr>
              <w:t xml:space="preserve">Outdoor and Adventurous Activities </w:t>
            </w:r>
          </w:p>
          <w:p w:rsidR="00280032" w:rsidRPr="00280032" w:rsidRDefault="00280032" w:rsidP="00280032">
            <w:pPr>
              <w:widowControl w:val="0"/>
              <w:rPr>
                <w:rFonts w:ascii="Twinkl Cursive Looped" w:hAnsi="Twinkl Cursive Looped"/>
                <w:sz w:val="20"/>
                <w:szCs w:val="20"/>
                <w:lang w:val="en-US"/>
              </w:rPr>
            </w:pPr>
            <w:r w:rsidRPr="00280032">
              <w:rPr>
                <w:rFonts w:ascii="Twinkl Cursive Looped" w:hAnsi="Twinkl Cursive Looped"/>
                <w:lang w:val="en-US"/>
              </w:rPr>
              <w:t> </w:t>
            </w:r>
          </w:p>
          <w:p w:rsidR="00280032" w:rsidRPr="00280032" w:rsidRDefault="00280032">
            <w:pPr>
              <w:rPr>
                <w:rFonts w:ascii="Twinkl Cursive Looped" w:hAnsi="Twinkl Cursive Looped"/>
              </w:rPr>
            </w:pPr>
          </w:p>
        </w:tc>
      </w:tr>
    </w:tbl>
    <w:p w:rsidR="00267BC2" w:rsidRDefault="00136071"/>
    <w:sectPr w:rsidR="00267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DCA"/>
    <w:rsid w:val="00136071"/>
    <w:rsid w:val="00280032"/>
    <w:rsid w:val="004B2DCA"/>
    <w:rsid w:val="00B66A93"/>
    <w:rsid w:val="00DC0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DE24A3"/>
  <w15:chartTrackingRefBased/>
  <w15:docId w15:val="{552D971B-F4A0-48BD-BF63-F8383E7B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2D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81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Dean</dc:creator>
  <cp:keywords/>
  <dc:description/>
  <cp:lastModifiedBy>Rachel Dean</cp:lastModifiedBy>
  <cp:revision>2</cp:revision>
  <dcterms:created xsi:type="dcterms:W3CDTF">2025-01-08T14:49:00Z</dcterms:created>
  <dcterms:modified xsi:type="dcterms:W3CDTF">2025-02-09T15:15:00Z</dcterms:modified>
</cp:coreProperties>
</file>